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C" w:rsidRDefault="00437ACC" w:rsidP="00437ACC">
      <w:pPr>
        <w:pStyle w:val="Nagwek1"/>
        <w:jc w:val="center"/>
        <w:rPr>
          <w:sz w:val="24"/>
        </w:rPr>
      </w:pPr>
      <w:bookmarkStart w:id="0" w:name="_GoBack"/>
      <w:bookmarkEnd w:id="0"/>
      <w:r w:rsidRPr="004D0B28">
        <w:rPr>
          <w:sz w:val="24"/>
        </w:rPr>
        <w:t xml:space="preserve">WYMAGANIA NA POSZCZEGÓLNE OCENY Z MATEMATYKI W KLASIE </w:t>
      </w:r>
      <w:r>
        <w:rPr>
          <w:sz w:val="24"/>
        </w:rPr>
        <w:t>I</w:t>
      </w:r>
      <w:r w:rsidRPr="004D0B28">
        <w:rPr>
          <w:sz w:val="24"/>
        </w:rPr>
        <w:t>V</w:t>
      </w:r>
      <w:r>
        <w:rPr>
          <w:sz w:val="24"/>
        </w:rPr>
        <w:t xml:space="preserve"> SZKOŁY PODSTAWOWEJ</w:t>
      </w:r>
    </w:p>
    <w:p w:rsidR="00437ACC" w:rsidRDefault="00437ACC" w:rsidP="00437ACC">
      <w:pPr>
        <w:rPr>
          <w:lang w:eastAsia="pl-PL"/>
        </w:rPr>
      </w:pPr>
    </w:p>
    <w:p w:rsidR="00B0387E" w:rsidRDefault="00B0387E" w:rsidP="00B0387E">
      <w:pPr>
        <w:pStyle w:val="Default"/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341E1">
        <w:rPr>
          <w:rFonts w:ascii="Times New Roman" w:hAnsi="Times New Roman" w:cs="Times New Roman"/>
          <w:sz w:val="18"/>
          <w:szCs w:val="18"/>
        </w:rPr>
        <w:t xml:space="preserve"> </w:t>
      </w:r>
      <w:r w:rsidRPr="001341E1">
        <w:rPr>
          <w:rFonts w:ascii="Times New Roman" w:hAnsi="Times New Roman" w:cs="Times New Roman"/>
          <w:b/>
          <w:bCs/>
          <w:sz w:val="18"/>
          <w:szCs w:val="18"/>
        </w:rPr>
        <w:t xml:space="preserve">Poziomy wymagań edukacyjnych: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341E1">
        <w:rPr>
          <w:rFonts w:ascii="Times New Roman" w:hAnsi="Times New Roman" w:cs="Times New Roman"/>
          <w:sz w:val="18"/>
          <w:szCs w:val="18"/>
        </w:rPr>
        <w:t xml:space="preserve">K – konieczny – ocena dopuszczająca (2)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341E1">
        <w:rPr>
          <w:rFonts w:ascii="Times New Roman" w:hAnsi="Times New Roman" w:cs="Times New Roman"/>
          <w:sz w:val="18"/>
          <w:szCs w:val="18"/>
        </w:rPr>
        <w:t xml:space="preserve">P – podstawowy – ocena dostateczna (3)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341E1">
        <w:rPr>
          <w:rFonts w:ascii="Times New Roman" w:hAnsi="Times New Roman" w:cs="Times New Roman"/>
          <w:sz w:val="18"/>
          <w:szCs w:val="18"/>
        </w:rPr>
        <w:t xml:space="preserve">R – rozszerzający – ocena dobra (4)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341E1">
        <w:rPr>
          <w:rFonts w:ascii="Times New Roman" w:hAnsi="Times New Roman" w:cs="Times New Roman"/>
          <w:sz w:val="18"/>
          <w:szCs w:val="18"/>
        </w:rPr>
        <w:t xml:space="preserve">D – dopełniający – ocena bardzo dobra (5) </w:t>
      </w:r>
    </w:p>
    <w:p w:rsidR="00B0387E" w:rsidRPr="001341E1" w:rsidRDefault="00B0387E" w:rsidP="00B0387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18"/>
          <w:szCs w:val="18"/>
          <w:lang w:eastAsia="pl-PL"/>
        </w:rPr>
      </w:pPr>
      <w:r w:rsidRPr="001341E1">
        <w:rPr>
          <w:sz w:val="18"/>
          <w:szCs w:val="18"/>
        </w:rPr>
        <w:t>W – wykraczający – ocena celująca (6)</w:t>
      </w:r>
    </w:p>
    <w:p w:rsidR="001341E1" w:rsidRDefault="001341E1" w:rsidP="00437AC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b/>
          <w:color w:val="000000"/>
          <w:kern w:val="0"/>
          <w:sz w:val="16"/>
          <w:szCs w:val="16"/>
          <w:lang w:eastAsia="pl-PL"/>
        </w:rPr>
        <w:t xml:space="preserve">LICZBY I DZIAŁANIA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Uczeń zna: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-pojęcie składnika i sumy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pojęcie odjemnej, odjemnika i różnicy (K)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pojęcie czynnika i iloczynu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pojęcie dzielnej, dzielnika i ilorazu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pojęcie reszty z dzielenia (K)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uporządkować podane w zadaniu informacje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zapisać rozwiązanie zadania tekstowego (P–R)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kolejność wykonywania działań, gdy nie występują nawiasy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kolejność wykonywania działań, gdy występują nawiasy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kolejność wykonywania działań, gdy występują nawiasy i potęgi (R)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pojęcie osi liczbowej (K)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pojęcie potęgi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Uczeń rozumie: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prawo przemienności dodawania (P)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prawo przemienności dodawania (K)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prawo przemienności mnożenia (P)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rolę liczb 0 i 1 w poznanych działaniach (K),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porównywanie ilorazowe(P)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prawo przemienności mnożenia (K)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Uczeń umie: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pamięciowo dodawać liczby w zakresie 200 bez przekraczani progu dziesiątkowego i z jego przekraczaniem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pamięciowo odejmować liczby w zakresie 200 bez przekraczania progu dziesiątkowego i z jego przekraczaniem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dopełniać składniki do określonej wartości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odjemną (lub odjemnik), znając różnicę i odjemnik (lub odjemną) (P)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dostrzegać zasady zapisu ciągu liczb naturalnych (D–W)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porównywanie różnicowe (P)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powiększać lub pomniejszać liczby o daną liczbę naturalną (K–P),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obliczać, o ile większa (mniejsza) jest jedna liczba od drugiej (K–P),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liczbę wiedząc, o ile jest większa (mniejsza) od danej (P),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jednodziałaniowe zadania tekstowe (P)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nietypowe zadania dotyczące własności liczb (D–W)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niewykonalność dzielenia przez 0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tabliczkę mnożenia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pamięciowo dzielić liczby dwucyfrowe przez jednocyfrowe w zakresie tabliczki mnożenia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mnożyć liczby przez 0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posługiwać się liczbą 1 w mnożeniu i dzieleniu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pamięciowo mnożyć liczby przez pełne dziesiątki, setki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jeden z czynników, mając iloczyn i drugi czynnik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dzielną (lub dzielnik), mając iloraz i dzielnik (lub dzielną) (R)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jednodziałaniowe zadania tekstowe (P)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dostrzegać zasady zapisu ciągu liczb naturalnych (D–W)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pamięciowo mnożyć liczby jednocyfrowe przez dwucyfrowe w zakresie 200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pamięciowo dzielić liczby dwucyfrowe przez jednocyfrowe lub dwucyfrowe w zakresie 100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sprawdzać poprawność wykonania działania (P), </w:t>
      </w:r>
    </w:p>
    <w:p w:rsidR="00437ACC" w:rsidRPr="001341E1" w:rsidRDefault="00437ACC" w:rsidP="00437ACC">
      <w:pPr>
        <w:rPr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jednodziałaniowe zadania tekstowe (P)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dostrzegać zasady zapisu ciągu liczb naturalnych (W)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pomniejszać lub powiększać liczbę </w:t>
      </w:r>
      <w:r w:rsidRPr="001341E1">
        <w:rPr>
          <w:rFonts w:eastAsia="Times New Roman"/>
          <w:i/>
          <w:iCs/>
          <w:color w:val="000000"/>
          <w:kern w:val="0"/>
          <w:sz w:val="16"/>
          <w:szCs w:val="16"/>
          <w:lang w:eastAsia="pl-PL"/>
        </w:rPr>
        <w:t xml:space="preserve">n </w:t>
      </w: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razy (K–P),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liczbę, wiedząc, ile razy jest ona większa (mniejsza) od danej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odpowiadać na pytania zawarte w tekście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układać pytania do podanych informacji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ustalać na podstawie podanych informacji, na które pytania nie można odpowiedzieć (P–R)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nietypowe zadania tekstowe (W)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lastRenderedPageBreak/>
        <w:t>-czytać ze zrozumieniem zadania tekstowe (P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obliczać, ile razy większa (mniejsza) jest jedna liczba od drugiej (K–P),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zadania tekstowe jednodziałaniowe (P–R)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odpowiadać na pytania zawarte w prostym zadaniu tekstowym (P–R)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nietypowe zadania dotyczące własności liczb (W)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że reszta jest mniejsza od dzielnika (P)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wykonywać dzielenie z resztą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dzielną, mając iloraz, dzielnik oraz resztę z dzielenia (P–R),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zadania tekstowe z zastosowaniem dzielenia z resztą (R–D)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zadania tekstowe z zastosowaniem dzielenia z resztą (W)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zapis potęgi (K)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czytać tekst ze zrozumieniem (P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związek potęgi z iloczynem (R)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kwadraty i sześciany liczb (R),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liczby w postaci potęg (D),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zadania tekstowe z zastosowaniem potęg (D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zadania tekstowe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jednodziałaniowe zadania tekstowe (P)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potrzebę porządkowania podanych informacji (P)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wielodziałaniowe zadania tekstowe (P–R)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rozwiązywać nietypowe zadania tekstowe (D–W)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wartości dwudziałaniowych wyrażeń arytmetycznych zapisanych bez użycia nawiasów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wartości dwudziałaniowych wyrażeń arytmetycznych zapisanych z użyciem nawiasów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wartości wielodziałaniowych wyrażeń arytmetycznych z uwzględnieniem kolejności działań, nawiasów i potęg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tworzyć wyrażenia arytmetyczne na podstawie opisu i obliczać ich wartości (R–D)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zapisywać jednocyfrowe liczby za pomocą czwórek, znaków działań i nawiasów (W)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potrzebę dostosowania jednostki osi liczbowej do zaznaczanych liczb (K)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przedstawiać liczby naturalne na osi liczbowej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odczytywać współrzędne punktów na osi liczbowej (K–D),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• ustalać jednostkę osi liczbowej na podstawie danych o współrzędnych punktów (R–D)</w:t>
      </w:r>
    </w:p>
    <w:p w:rsidR="001341E1" w:rsidRPr="001341E1" w:rsidRDefault="001341E1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b/>
          <w:color w:val="000000"/>
          <w:kern w:val="0"/>
          <w:sz w:val="16"/>
          <w:szCs w:val="16"/>
          <w:lang w:eastAsia="pl-PL"/>
        </w:rPr>
        <w:t xml:space="preserve">SYSTEMY ZAPISYWANIA LICZB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Uczeń zna: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dziesiątkowy system pozycyjny (K),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pojęcie cyfry (K)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znaki nierówności &lt; i &gt;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algorytm dodawania i odejmowania dziesiątkami, setkami, tysiącami (K-P), </w:t>
      </w:r>
    </w:p>
    <w:p w:rsidR="00437ACC" w:rsidRPr="001341E1" w:rsidRDefault="00437ACC" w:rsidP="001341E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algorytm mnożenia i dzielenia liczb z zerami na końcu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zależność pomiędzy złotym a groszem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nominały monet i banknotów używanych w Polsce (K)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zależności pomiędzy podstawowymi jednostkami długości (K)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zależności pomiędzy podstawowymi jednostkami masy (K),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pojęcia: masa brutto, netto, tara (R)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cyfry rzymskie pozwalające zapisać liczby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niewiększe niż 30 (K),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większe niż 30 (D-W)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podział roku na kwartały, miesiące i dni (K-P),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liczby dni w miesiącach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pojęcie wieku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pojęcie roku zwykłego, roku przestępnego oraz różnice między nimi (P),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nazwy dni tygodnia (K)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zależności pomiędzy jednostkami czasu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Uczeń rozumie: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dziesiątkowy system pozycyjny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różnicę między cyfrą a liczbą (K)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znaczenie położenia cyfry w liczbie (P),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związek pomiędzy liczbą cyfr a wielkością liczby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korzyści płynące z umiejętności pamięciowego wykonywania działań na dużych liczbach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możliwość stosowania monet i banknotów o różnych nominałach do uzyskania jednakowych kwot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możliwość stosowania różnorodnych jednostek długości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możliwość stosowania różnorodnych jednostek masy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rzymski system zapisywania liczb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różne sposoby zapisywania dat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-różne sposoby przedstawiania upływu czasu (P)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>Uczeń umie: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liczbę za pomocą cyfr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czytać liczby zapisane cyframi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liczby słowami (K–P),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liczby, których cyfry spełniają podane warunki (R–D)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lastRenderedPageBreak/>
        <w:t xml:space="preserve">• określać liczebność zbioru spełniającego podane warunki (R–W),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liczby, których cyfry spełniają podane warunki (W)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porównywać liczby (K),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porządkować liczby w skończonym zbiorze (P–R)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liczby, których cyfry spełniają podane warunki (W),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określać liczebność zbioru spełniającego podane warunki (R–W)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dodawać i odejmować liczby z zerami na końcu: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o jednakowej liczbie zer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o różnej liczbie zer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mnożyć i dzielić przez 10,100,1000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mnożyć i dzielić przez liczby z zerami na końcu (P–D),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porównywać sumy i różnice, nie wykonując działań (P–R)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zamieniać złote na grosze i odwrotnie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zamieniać grosze na złote i grosze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porównywać i porządkować kwoty podane: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w tych samych jednostkach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w różnych jednostkach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obliczać, ile złotych wynosi kwota złożona z kilku monet lub banknotów o jednakowych nominałach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koszt kilku kilogramów lub połowy kilograma produktu o podanej cenie (P),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łączny koszt kilu produktów o różnych cenach (P–R),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resztę (P–R)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trudniejsze zadania dotyczące obliczeń pieniężnych (R–W)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porównywać odległości wyrażane w różnych jednostkach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wyrażenia dwumianowane przy pomocy jednej jednostki (P– D),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sumy i różnice odległości zapisanych w postaci wyrażeń dwumianowanych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zadania tekstowe związane z jednostkami długości (P–D)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zadania tekstowe związane z jednostkami długości (R–W)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zamieniać masy wyrażane w różnych jednostkach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porównywać masy produktów wyrażane w różnych jednostkach (P–R),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łączną masę produktów wyrażoną w różnych jednostkach (R–D),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wyrażenia dwumianowane przy pomocy jednej jednostki (R–D),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zadania tekstowe powiązane z masą (P–R),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zadania tekstowe związane pojęciami masa brutto, netto i tara (R)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zadania tekstowe związane z zastosowaniem jednostek masy (W)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przedstawiać za pomocą znaków rzymskich liczby: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niewiększe niż 30 (K)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większe niż 30 (D–W),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odczytywać liczby zapisane za pomocą znaków rzymskich: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niewiększe niż 30 (K)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- większe niż 30 (D–W)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w systemie rzymskim liczby największe lub najmniejsze, używając podanych znaków (W)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daty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zastosować liczby rzymskie do 30 do zapisywania dat (K–P),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upływu czasu związany z kalendarzem (P–R),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daty po upływie określonego czasu (P–D)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wykorzystywanie obliczeń upływu czasu w praktycznych sytuacjach np.: wyznaczanie dnia tygodnia po upływie określonego czasu (R–W)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posługiwać się zegarami wskazówkowymi i elektronicznymi (K),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zapisywać cyframi podane słownie godziny (K–P),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wyrażać upływ czasu w różnych jednostkach (K–P),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obliczać upływu czasu związany z zegarem (P–R), </w:t>
      </w:r>
    </w:p>
    <w:p w:rsidR="00437ACC" w:rsidRPr="001341E1" w:rsidRDefault="00437ACC" w:rsidP="00437ACC">
      <w:pPr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zadania tekstowe związane z upływem czasu (R) </w:t>
      </w:r>
    </w:p>
    <w:p w:rsidR="00437ACC" w:rsidRPr="001341E1" w:rsidRDefault="00437ACC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16"/>
          <w:szCs w:val="16"/>
          <w:lang w:eastAsia="pl-PL"/>
        </w:rPr>
      </w:pPr>
      <w:r w:rsidRPr="001341E1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• rozwiązywać nietypowe zadania tekstowe związane z upływem czasu (W) </w:t>
      </w:r>
    </w:p>
    <w:p w:rsidR="001341E1" w:rsidRPr="001341E1" w:rsidRDefault="001341E1" w:rsidP="000C09C7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1341E1">
        <w:rPr>
          <w:rFonts w:ascii="Times New Roman" w:hAnsi="Times New Roman" w:cs="Times New Roman"/>
          <w:b/>
          <w:sz w:val="16"/>
          <w:szCs w:val="16"/>
        </w:rPr>
        <w:t>DZIAŁANIA PISEMNE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zna: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dodawania pisemnego (K)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odejmowania pisemnego (K)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mnożenia pisemnego przez liczby jednocyfrowe (K)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mnożenia pisemnego przez liczby zakończone zerami (P)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dzielenia pisemnego przez liczby jednocyfrowe (K)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rozumie: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porównywanie różnicowe (P)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porównywanie ilorazowe (P)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umie: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dodawać pisemnie liczby bez przekraczania progu dziesiątkowego i z przekraczaniem jednego progu dziesiątkowego (K),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dodawać pisemnie liczby z przekraczaniem kolejnych progów dziesiątkowych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sumy liczb opisanych słownie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dodawania pisemnego (P-R)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rozwiązywać </w:t>
      </w:r>
      <w:proofErr w:type="spellStart"/>
      <w:r w:rsidRPr="001341E1">
        <w:rPr>
          <w:rFonts w:ascii="Times New Roman" w:hAnsi="Times New Roman" w:cs="Times New Roman"/>
          <w:sz w:val="16"/>
          <w:szCs w:val="16"/>
        </w:rPr>
        <w:t>kryptarytmy</w:t>
      </w:r>
      <w:proofErr w:type="spellEnd"/>
      <w:r w:rsidRPr="001341E1">
        <w:rPr>
          <w:rFonts w:ascii="Times New Roman" w:hAnsi="Times New Roman" w:cs="Times New Roman"/>
          <w:sz w:val="16"/>
          <w:szCs w:val="16"/>
        </w:rPr>
        <w:t xml:space="preserve"> (W),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dodawania pisemnego (D–W)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lastRenderedPageBreak/>
        <w:t xml:space="preserve">• odejmować pisemnie liczby bez przekraczania progu dziesiątkowego i z przekraczaniem jednego progu dziesiątkowego (K),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odejmować pisemnie liczby z przekraczaniem kolejnych progów dziesiątkowych (P)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sprawdzać poprawność odejmowania pisemnego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różnice liczb opisanych słownie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odjemnik, mając dane różnicę i odjemną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jeden ze składników, mając dane sumę i drugi składnik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odejmowania pisemnego (P–R)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rozwiązywać </w:t>
      </w:r>
      <w:proofErr w:type="spellStart"/>
      <w:r w:rsidRPr="001341E1">
        <w:rPr>
          <w:rFonts w:ascii="Times New Roman" w:hAnsi="Times New Roman" w:cs="Times New Roman"/>
          <w:sz w:val="16"/>
          <w:szCs w:val="16"/>
        </w:rPr>
        <w:t>kryptarytmy</w:t>
      </w:r>
      <w:proofErr w:type="spellEnd"/>
      <w:r w:rsidRPr="001341E1">
        <w:rPr>
          <w:rFonts w:ascii="Times New Roman" w:hAnsi="Times New Roman" w:cs="Times New Roman"/>
          <w:sz w:val="16"/>
          <w:szCs w:val="16"/>
        </w:rPr>
        <w:t xml:space="preserve"> (W),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odejmowania pisemnego (D–W)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mnożyć pisemnie liczby dwucyfrowe przez jednocyfrowe (K),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mnożenia pisemnego (D–W)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mnożyć pisemnie liczby wielocyfrowe przez jednocyfrowe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powiększać liczby </w:t>
      </w:r>
      <w:r w:rsidRPr="001341E1">
        <w:rPr>
          <w:rFonts w:ascii="Times New Roman" w:hAnsi="Times New Roman" w:cs="Times New Roman"/>
          <w:i/>
          <w:iCs/>
          <w:sz w:val="16"/>
          <w:szCs w:val="16"/>
        </w:rPr>
        <w:t xml:space="preserve">n </w:t>
      </w:r>
      <w:r w:rsidRPr="001341E1">
        <w:rPr>
          <w:rFonts w:ascii="Times New Roman" w:hAnsi="Times New Roman" w:cs="Times New Roman"/>
          <w:sz w:val="16"/>
          <w:szCs w:val="16"/>
        </w:rPr>
        <w:t xml:space="preserve">razy (K–P),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mnożenia pisemnego (P–R)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mnożyć pisemnie przez liczby zakończone zerami (P),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mnożenia pisemnego (P–R)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mnożenia pisemnego (D–W)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mnożenia pisemnego liczb wielocyfrowych (P–R)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mnożenia pisemnego (P–R)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dzielić pisemnie liczby wielocyfrowe przez jednocyfrowe (K–P),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sprawdzać poprawność dzielenia pisemnego (P–R),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wykonywać dzielenie z resztą (P–R),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pomniejszać liczbę </w:t>
      </w:r>
      <w:r w:rsidRPr="001341E1">
        <w:rPr>
          <w:rFonts w:ascii="Times New Roman" w:hAnsi="Times New Roman" w:cs="Times New Roman"/>
          <w:i/>
          <w:iCs/>
          <w:sz w:val="16"/>
          <w:szCs w:val="16"/>
        </w:rPr>
        <w:t xml:space="preserve">n </w:t>
      </w:r>
      <w:r w:rsidRPr="001341E1">
        <w:rPr>
          <w:rFonts w:ascii="Times New Roman" w:hAnsi="Times New Roman" w:cs="Times New Roman"/>
          <w:sz w:val="16"/>
          <w:szCs w:val="16"/>
        </w:rPr>
        <w:t xml:space="preserve">razy (K–P), </w:t>
      </w: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dzielenia pisemnego (R)</w:t>
      </w:r>
    </w:p>
    <w:p w:rsidR="00ED5956" w:rsidRPr="001341E1" w:rsidRDefault="00ED5956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C09C7" w:rsidRPr="001341E1" w:rsidRDefault="000C09C7" w:rsidP="000C09C7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1341E1">
        <w:rPr>
          <w:rFonts w:ascii="Times New Roman" w:hAnsi="Times New Roman" w:cs="Times New Roman"/>
          <w:b/>
          <w:sz w:val="16"/>
          <w:szCs w:val="16"/>
        </w:rPr>
        <w:t xml:space="preserve">FIGURY GEOMETRYCZNE </w:t>
      </w:r>
    </w:p>
    <w:p w:rsidR="00ED5956" w:rsidRPr="001341E1" w:rsidRDefault="00ED5956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zna:</w:t>
      </w:r>
    </w:p>
    <w:p w:rsidR="000C09C7" w:rsidRPr="001341E1" w:rsidRDefault="00ED5956" w:rsidP="000C09C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podstawowe figury geometryczne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zapis symboliczny prostych prostopadłych i prostych równoległych (P)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definicje odcinków prostopadłych i odcinków równoległych (P)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jednostki długości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zależności pomiędzy jednostkami długości (K–P)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kąta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elementy kąta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rodzaje kątów: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prosty, ostry, rozwarty (K)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pełny, półpełny (R),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wklęsły (D)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symbol kąta prostego (P)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jednostkę miary kąta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wielokąta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elementy wielokątów oraz ich nazwy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pojęcia: prostokąt, kwadrat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własności prostokąta i kwadratu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pojęcia koła i okręgu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elementy koła i okręgu (K-P),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zależność między długością promienia i średnicy (P)</w:t>
      </w:r>
    </w:p>
    <w:p w:rsidR="0053137B" w:rsidRPr="001341E1" w:rsidRDefault="0053137B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skali (P)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rozumie: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pojęcia: prosta, półprosta, odcinek (K), łamana (R)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prostych prostopadłych (K), </w:t>
      </w:r>
    </w:p>
    <w:p w:rsidR="000C09C7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prostych równoległych (K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możliwość stosowania różnorodnych jednostek długości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różnice pomiędzy dowolnym prostokątem a kwadratem (P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sposób obliczania obwodów prostokątów i kwadratów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różnicę między kołem i okręgiem (P)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umie: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rozpoznawać podstawowe figury geometryczne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kreślić podstawowe figury geometryczne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łamane spełniające dane warunki (R),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związane z podstawowymi figurami geometrycznymi (R–W)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rozpoznawać proste prostopadłe oraz proste równoległe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proste prostopadłe oraz proste równoległe: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na papierze w kratkę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na papierze gładkim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proste prostopadłe oraz proste równoległe przechodzące prze dany punkt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określać wzajemne położenia prostych na płaszczyźnie (P–D)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związane z prostopadłością i równoległością prostych (W)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rozpoznawać odcinki prostopadłe oraz odcinki równoległe (K)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związane z prostopadłością i równoległością odcinków (W)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zamieniać jednostki długości (K–P),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lastRenderedPageBreak/>
        <w:t xml:space="preserve">• mierzyć długości odcinków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odcinki danej długości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odcinki, których długość spełnia określone warunki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związane z mierzeniem odcinków (P–R)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mierzyć długość łamanej (R),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łamane danej długości (R),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kreślić łamane spełniające dane warunki (R–W)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klasyfikować kąty (K–R),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poszczególne rodzaje kątów (K–R),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rysować wielokąt o określonych kątach (P–R),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związane z kątami (R)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związane z położeniem wskazówek zegara (D–W)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mierzyć kąty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kąty o danej mierze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określać miarę poszczególnych rodzajów kątów (P–R),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miary kątów przyległych (D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związane z położeniem wskazówek zegara (D–W)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nazwać wielokąt na podstawie jego cech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rysować wielokąt o określonych cechach (P–R),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na podstawie rysunku określać punkty należące i nienależące do wielokąta (P)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związane z podziałem wielokąta na części będące innymi wielokątami (D–W)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prostokąt, kwadrat o danych wymiarach lub przystający do danego: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na papierze w kratkę (K)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– na papierze gładkim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wyróżniać spośród czworokątów prostokąty i kwadraty (K–D)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nietypowe zadania tekstowe dotyczące prostokątów (W)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obwody prostokąta i kwadratu (K–P),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długość boku kwadratu przy danym obwodzie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długość boku prostokąta przy danym obwodzie i długości drugiego boku (R–D)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rozwiązywać zadania dotyczące obliczania obwodów prostokątów i kwadratów (R–D),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obwody wielokątów złożonych z kilku prostokątów (R–W)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wyróżniać spośród figur płaskich koła i okręgi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koło i okrąg o danym promieniu (K),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promienie, cięciwy i średnice okręgów lub kół (P),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kreślić promienie, cięciwy i średnice okręgów lub kół spełniające podane warunki (R–D)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rozwiązywać zadania związane z kołem, okręgiem, prostokątem i kwadratem (D–W), </w:t>
      </w:r>
    </w:p>
    <w:p w:rsidR="00ED5956" w:rsidRPr="001341E1" w:rsidRDefault="00ED5956" w:rsidP="00ED595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wykorzystywać cyrkiel do porównywania długości odcinków (R–W)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odcinki w skali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kreślić prostokąty i okręgi w skali (R),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długości odcinków w skali lub w rzeczywistości (R), </w:t>
      </w:r>
    </w:p>
    <w:p w:rsidR="00ED5956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rzeczywiste wymiary obiektów narysowanych w skali (R–D)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związane ze skalą (R–W)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1341E1">
        <w:rPr>
          <w:rFonts w:ascii="Times New Roman" w:hAnsi="Times New Roman" w:cs="Times New Roman"/>
          <w:b/>
          <w:sz w:val="16"/>
          <w:szCs w:val="16"/>
        </w:rPr>
        <w:t xml:space="preserve">UŁAMKI ZWYKŁE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zna: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ułamka jako części całości (K),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zapis ułamka zwykłego (K)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liczby mieszanej, jako sumy części całkowitej  i ułamkowej (P)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ułamka nieskracalnego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</w:t>
      </w:r>
      <w:r w:rsidR="001341E1">
        <w:rPr>
          <w:rFonts w:ascii="Times New Roman" w:hAnsi="Times New Roman" w:cs="Times New Roman"/>
          <w:sz w:val="16"/>
          <w:szCs w:val="16"/>
        </w:rPr>
        <w:t xml:space="preserve">tm skracania </w:t>
      </w:r>
      <w:r w:rsidRPr="001341E1">
        <w:rPr>
          <w:rFonts w:ascii="Times New Roman" w:hAnsi="Times New Roman" w:cs="Times New Roman"/>
          <w:sz w:val="16"/>
          <w:szCs w:val="16"/>
        </w:rPr>
        <w:t>i algorytm rozszerzania ułamków zwykłych (P)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rozumie: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ułamka jako części całości (K)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ułamek, jak każdą liczbę można przedstawić na osi liczbowej (P)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sposób porównywania ułamków o równych licznikach lub mianownikach (P–R)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ułamek można zapisać na wiele sposobów (P)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ułamków właściwych i niewłaściwych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zamiany liczb mieszanych na ułamki niewłaściwe (R)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umie: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 pomocą ułamka opisywać część figury lub część zbioru skończonego (P–D),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zapisywać słownie ułamek zwykły (K),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zaznaczać część: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- figury określoną ułamkiem (K–P),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- część zbioru skończonego opisanego ułamkiem (P–R)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tekstowe, w których do opisu części skończonego zbioru zastosowano ułamki (P–R)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ułamków do opisu części skończonego zbioru (D–W)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zapisywać słownie ułamek zwykły i liczbę mieszaną (K),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 pomocą liczb mieszanych opisywać liczebność zbioru skończonego (P–D),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upływ czasu podany przy pomocy ułamka lub liczby mieszanej (P–R),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zamieniać długości oraz masy wyrażone częścią innej jednostki (P–R)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lastRenderedPageBreak/>
        <w:t>• rozwiązywać zadania tekstowe z zastosowaniem zamiany długości wyrażonych częścią innej jednostki (D–W)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przedstawiać ułamek zwykły na osi (P–R),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zaznaczać liczby mieszane na osi (P–R),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odczytywać współrzędne ułamków i liczb mieszanych na osi liczbowej (P–R),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ustalać jednostkę na osi liczbowej na podstawie danych o współrzędnych punktów (R–D)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zaznaczać i odczytywać ułamki o różnych mianownikach na jednej osi liczbowej (D–W)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porównywać ułamki zwykłe o równych mianownikach (K),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porównywać ułamki zwykłe o równych licznikach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porównywać ułamki zwykłe o różnych licznikach i mianownikach (W),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porównywania ułamków zwykłych (R)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porównywania ułamków zwykłych (D–W)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skracać (rozszerzać) ułamki zwykłe do danego licznika lub mianownika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zapisywać ułamki zwykłe w postaci nieskracalnej (R)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rozwiązywać </w:t>
      </w:r>
      <w:proofErr w:type="spellStart"/>
      <w:r w:rsidRPr="001341E1">
        <w:rPr>
          <w:rFonts w:ascii="Times New Roman" w:hAnsi="Times New Roman" w:cs="Times New Roman"/>
          <w:sz w:val="16"/>
          <w:szCs w:val="16"/>
        </w:rPr>
        <w:t>kryptarytmy</w:t>
      </w:r>
      <w:proofErr w:type="spellEnd"/>
      <w:r w:rsidRPr="001341E1">
        <w:rPr>
          <w:rFonts w:ascii="Times New Roman" w:hAnsi="Times New Roman" w:cs="Times New Roman"/>
          <w:sz w:val="16"/>
          <w:szCs w:val="16"/>
        </w:rPr>
        <w:t xml:space="preserve"> (D–W),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porównywać ułamki zwykłe o różnych mianownikach (W)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odróżniać ułamki właściwe od niewłaściwych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zamieniać całości na ułamki niewłaściwe (P),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zamieniać liczby mieszane na ułamki niewłaściwe (R–D),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zamiany ułamków zwykłych (R)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porównywać liczby przedstawione w postaci ułamków (R–D), </w:t>
      </w:r>
    </w:p>
    <w:p w:rsidR="0053137B" w:rsidRPr="001341E1" w:rsidRDefault="0053137B" w:rsidP="0053137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zamiany ułamków zwykłych (D–W)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1341E1">
        <w:rPr>
          <w:rFonts w:ascii="Times New Roman" w:hAnsi="Times New Roman" w:cs="Times New Roman"/>
          <w:b/>
          <w:sz w:val="16"/>
          <w:szCs w:val="16"/>
        </w:rPr>
        <w:t xml:space="preserve">UŁAMKI DZIESIĘTNE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zna: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dwie postaci ułamka dziesiętnego (K),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nazwy rzędów po przecinku (P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wyrażenia </w:t>
      </w:r>
      <w:proofErr w:type="spellStart"/>
      <w:r w:rsidRPr="001341E1">
        <w:rPr>
          <w:rFonts w:ascii="Times New Roman" w:hAnsi="Times New Roman" w:cs="Times New Roman"/>
          <w:sz w:val="16"/>
          <w:szCs w:val="16"/>
        </w:rPr>
        <w:t>jednomianowanego</w:t>
      </w:r>
      <w:proofErr w:type="spellEnd"/>
      <w:r w:rsidRPr="001341E1">
        <w:rPr>
          <w:rFonts w:ascii="Times New Roman" w:hAnsi="Times New Roman" w:cs="Times New Roman"/>
          <w:sz w:val="16"/>
          <w:szCs w:val="16"/>
        </w:rPr>
        <w:t xml:space="preserve"> i dwumianowanego (P),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zależności pomiędzy jednostkami długości (P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zależności pomiędzy jednostkami masy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różne sposoby zapisu tych samych liczb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rozumie: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dziesiątkowy układ pozycyjny z rozszerzeniem na części ułamkowe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że dopisywanie zer na końcu ułamka dziesiętnego ułatwia zamianę jednostek i nie zmienia wartości liczby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możliwość przedstawiania masy w różny sposób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możliwość przedstawiania długości w różny sposób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porównywania ułamków dziesiętnych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umie: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zapisywać i odczytywać ułamki dziesiętne (K–P),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przedstawiać ułamki dziesiętne na osi liczbowej (P–R),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zamieniać ułamki dziesiętne na zwykłe (P–R),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zapisywać podane kwoty w postaci ułamków dziesiętnych (P–R)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współrzędną liczby zaznaczonej na osi liczbowej, mając dane współrzędne dwóch innych liczb (W),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zapisywać ułamki dziesiętne, których cyfry spełniają podane warunki (P–D),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ułamków dziesiętnych (W)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zastosować ułamki dziesiętne do wyrażania długości w różnych jednostkach (P–D)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zastosować ułamki dziesiętne do wyrażania masy w różnych jednostkach (P–D)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ustalać zależności pomiędzy nietypowymi jednostkami długości (W)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zapisywać ułamki dziesiętne z pominięciem końcowych zer (P),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wyrażać długość i masę w różnych jednostkach (P–R),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zamieniać wyrażenia dwumianowane na </w:t>
      </w:r>
      <w:proofErr w:type="spellStart"/>
      <w:r w:rsidRPr="001341E1">
        <w:rPr>
          <w:rFonts w:ascii="Times New Roman" w:hAnsi="Times New Roman" w:cs="Times New Roman"/>
          <w:sz w:val="16"/>
          <w:szCs w:val="16"/>
        </w:rPr>
        <w:t>jednomianowane</w:t>
      </w:r>
      <w:proofErr w:type="spellEnd"/>
      <w:r w:rsidRPr="001341E1">
        <w:rPr>
          <w:rFonts w:ascii="Times New Roman" w:hAnsi="Times New Roman" w:cs="Times New Roman"/>
          <w:sz w:val="16"/>
          <w:szCs w:val="16"/>
        </w:rPr>
        <w:t xml:space="preserve"> i odwrotnie (P–R)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określać liczebność zbioru spełniającego podane warunki (W)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porównywać dwa ułamki dziesiętne o tej samej liczbie cyfr po przecinku (K–P),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porządkować ułamki dziesiętne (R),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porównywać dowolne ułamki dziesiętne (R),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porównywać wielkości podane w różnych jednostkach (R–D)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znajdować ułamki spełniające zadane warunki (D–W),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określać liczebność zbioru spełniającego podane warunki (R–W)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1341E1">
        <w:rPr>
          <w:rFonts w:ascii="Times New Roman" w:hAnsi="Times New Roman" w:cs="Times New Roman"/>
          <w:b/>
          <w:sz w:val="16"/>
          <w:szCs w:val="16"/>
        </w:rPr>
        <w:t xml:space="preserve">POLA FIGUR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zna: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kwadratu jednostkowego (K)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jednostki pola (K), </w:t>
      </w:r>
    </w:p>
    <w:p w:rsidR="00B0387E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algorytm obliczania pola prostokąta i kwadratu (K)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rozumie: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pola jako liczby kwadratów jednostkowych (K)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umie: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mierzyć pola figur: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- kwadratami jednostkowymi (K),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lastRenderedPageBreak/>
        <w:t xml:space="preserve">- trójkątami jednostkowymi itp. (P),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budować figury z kwadratów jednostkowych (P)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rozwiązywać zadania tekstowe z zastosowaniem pojęcia pola (W)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pola prostokątów i kwadratów (K–P),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długość boku kwadratu, znając jego pole (R), </w:t>
      </w:r>
    </w:p>
    <w:p w:rsidR="00B0387E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długość boku prostokąta, znając jego pole i długość drugiego boku (R–D)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pola figur złożonych z kilku prostokątów (D),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wskazywać wśród prostokątów ten, którego obwód jest najmniejszy itp. (W)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układać figury </w:t>
      </w:r>
      <w:proofErr w:type="spellStart"/>
      <w:r w:rsidRPr="001341E1">
        <w:rPr>
          <w:rFonts w:ascii="Times New Roman" w:hAnsi="Times New Roman" w:cs="Times New Roman"/>
          <w:sz w:val="16"/>
          <w:szCs w:val="16"/>
        </w:rPr>
        <w:t>tangramowe</w:t>
      </w:r>
      <w:proofErr w:type="spellEnd"/>
      <w:r w:rsidRPr="001341E1">
        <w:rPr>
          <w:rFonts w:ascii="Times New Roman" w:hAnsi="Times New Roman" w:cs="Times New Roman"/>
          <w:sz w:val="16"/>
          <w:szCs w:val="16"/>
        </w:rPr>
        <w:t xml:space="preserve"> (D)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pola figur złożonych z jednakowych modułów i ich części (R–D)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szacować pola figur nieregularnych pokrytych siatkami kwadratów jednostkowych (D),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określać pola wielokątów wypełnionych siatkami kwadratów jednostkowych (D–W),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rysować figury o danym polu (D–W)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1341E1">
        <w:rPr>
          <w:rFonts w:ascii="Times New Roman" w:hAnsi="Times New Roman" w:cs="Times New Roman"/>
          <w:b/>
          <w:sz w:val="16"/>
          <w:szCs w:val="16"/>
        </w:rPr>
        <w:t xml:space="preserve">PROSTOPADŁOŚCIANY I SZEŚCIANY </w:t>
      </w: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zna: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pojęcie prostopadłościanu (K), </w:t>
      </w:r>
    </w:p>
    <w:p w:rsidR="00B0387E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elementy budowy prostopadłościanu (P)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pojęcie siatki prostopadłościanu (P)</w:t>
      </w:r>
    </w:p>
    <w:p w:rsidR="001341E1" w:rsidRPr="001341E1" w:rsidRDefault="001341E1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0387E" w:rsidRPr="001341E1" w:rsidRDefault="00B0387E" w:rsidP="00B0387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Uczeń umie: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wyróżniać prostopadłościany spośród figur przestrzennych (K),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wyróżniać sześciany spośród figur przestrzennych (P),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wskazywać elementy budowy prostopadłościanu (P),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wskazywać w prostopadłościanie ściany prostopadłe i równoległe oraz krawędzie prostopadłe i równoległe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- na modelu (P),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- na rysunku (R),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rysować prostopadłościan w rzucie równoległym (R–D)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sumę długości krawędzi prostopadłościanu (R) i sześcianu (P), </w:t>
      </w:r>
    </w:p>
    <w:p w:rsidR="00B0387E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obliczać długość krawędzi sześcianu, znając sumę wszystkich jego krawędzi (R)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obliczać długość trzeciej krawędzi prostopadłościanu, znając sumę wszystkich jego krawędzi oraz długość dwóch innych (D),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rozwiązywać zadania z treścią dotyczące długości krawędzi prostopadłościanów (D-W),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określać wymiary prostopadłościanów zbudowanych z sześcianów (R–D),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charakteryzować prostopadłościany, mając informacje o części ścian (D),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szkicować widoki brył składających się z kilku prostopadłościanów lub układać bryły na podstawie ich widoków (R–D)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rysować siatki prostopadłościanów i sześcianów (P),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projektować siatki prostopadłościanów i sześcianów (P–R),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projektować siatki prostopadłościanów i sześcianów w skali (R–D),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sklejać modele z zaprojektowanych siatek (P),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podawać wymiary prostopadłościanów na podstawie siatek (P-R)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 xml:space="preserve">• stwierdzać, czy rysunek przedstawia siatkę sześcianu (W), </w:t>
      </w:r>
    </w:p>
    <w:p w:rsidR="001341E1" w:rsidRPr="001341E1" w:rsidRDefault="001341E1" w:rsidP="00134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341E1">
        <w:rPr>
          <w:rFonts w:ascii="Times New Roman" w:hAnsi="Times New Roman" w:cs="Times New Roman"/>
          <w:sz w:val="16"/>
          <w:szCs w:val="16"/>
        </w:rPr>
        <w:t>• wskazywać na siatkach ściany prostopadłe i równoległe (R-D)</w:t>
      </w:r>
    </w:p>
    <w:p w:rsidR="001341E1" w:rsidRDefault="001341E1" w:rsidP="001341E1">
      <w:pPr>
        <w:pStyle w:val="Default"/>
        <w:rPr>
          <w:sz w:val="14"/>
          <w:szCs w:val="14"/>
        </w:rPr>
      </w:pPr>
    </w:p>
    <w:p w:rsidR="00B0387E" w:rsidRDefault="00B0387E" w:rsidP="00B0387E">
      <w:pPr>
        <w:pStyle w:val="Default"/>
        <w:rPr>
          <w:sz w:val="14"/>
          <w:szCs w:val="14"/>
        </w:rPr>
      </w:pPr>
    </w:p>
    <w:p w:rsidR="00B0387E" w:rsidRDefault="00B0387E" w:rsidP="00B0387E">
      <w:pPr>
        <w:pStyle w:val="Default"/>
        <w:rPr>
          <w:sz w:val="14"/>
          <w:szCs w:val="14"/>
        </w:rPr>
      </w:pPr>
    </w:p>
    <w:p w:rsidR="00B0387E" w:rsidRDefault="00B0387E" w:rsidP="0053137B">
      <w:pPr>
        <w:pStyle w:val="Default"/>
        <w:rPr>
          <w:sz w:val="14"/>
          <w:szCs w:val="14"/>
        </w:rPr>
      </w:pPr>
    </w:p>
    <w:sectPr w:rsidR="00B0387E" w:rsidSect="001341E1">
      <w:footnotePr>
        <w:pos w:val="beneathText"/>
      </w:footnotePr>
      <w:pgSz w:w="11905" w:h="16837"/>
      <w:pgMar w:top="1693" w:right="1134" w:bottom="1980" w:left="1134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C"/>
    <w:rsid w:val="000C09C7"/>
    <w:rsid w:val="001341E1"/>
    <w:rsid w:val="00437ACC"/>
    <w:rsid w:val="0053137B"/>
    <w:rsid w:val="00830D27"/>
    <w:rsid w:val="00AE39C3"/>
    <w:rsid w:val="00B0387E"/>
    <w:rsid w:val="00DE3838"/>
    <w:rsid w:val="00E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ACC"/>
    <w:pPr>
      <w:keepNext/>
      <w:widowControl/>
      <w:suppressAutoHyphens w:val="0"/>
      <w:outlineLvl w:val="0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A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0C0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ACC"/>
    <w:pPr>
      <w:keepNext/>
      <w:widowControl/>
      <w:suppressAutoHyphens w:val="0"/>
      <w:outlineLvl w:val="0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A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0C0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3355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Hubert</cp:lastModifiedBy>
  <cp:revision>2</cp:revision>
  <dcterms:created xsi:type="dcterms:W3CDTF">2017-09-13T18:22:00Z</dcterms:created>
  <dcterms:modified xsi:type="dcterms:W3CDTF">2017-09-13T18:22:00Z</dcterms:modified>
</cp:coreProperties>
</file>