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73" w:rsidRDefault="00E95E73" w:rsidP="00E95E73">
      <w:pPr>
        <w:jc w:val="right"/>
      </w:pPr>
      <w:bookmarkStart w:id="0" w:name="_GoBack"/>
      <w:bookmarkEnd w:id="0"/>
      <w:r w:rsidRPr="00BD1352">
        <w:rPr>
          <w:noProof/>
        </w:rPr>
        <w:drawing>
          <wp:inline distT="0" distB="0" distL="0" distR="0" wp14:anchorId="77EDAE0B" wp14:editId="743AE5B6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3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5E73" w:rsidRPr="00A10ABD" w:rsidRDefault="00E95E73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E95E73" w:rsidRPr="00771F45" w:rsidRDefault="00E95E73" w:rsidP="00E95E73">
      <w:pPr>
        <w:rPr>
          <w:sz w:val="4"/>
          <w:szCs w:val="4"/>
        </w:rPr>
      </w:pPr>
    </w:p>
    <w:p w:rsidR="00E95E73" w:rsidRDefault="00E95E73" w:rsidP="00E95E73"/>
    <w:p w:rsidR="00E95E73" w:rsidRDefault="00E95E73" w:rsidP="00E95E73">
      <w:pPr>
        <w:jc w:val="both"/>
      </w:pPr>
      <w:r>
        <w:t>Kryteria oceniania proponowane przez wydawnictwo Macmillan zostały sformułowane według założeń Nowej Podstawy Programowej i </w:t>
      </w:r>
      <w:bookmarkStart w:id="1" w:name="_Hlk82006546"/>
      <w:r>
        <w:t>uwzględniają ocenę ucznia w zakresie znajomości środków językowych, rozumienia wypowiedzi ustnych i pisemnych, tworzenia wypowiedzi ustnych i pisemnych, reagowania i przetwarzania tekstu</w:t>
      </w:r>
      <w:bookmarkEnd w:id="1"/>
      <w:r>
        <w:t xml:space="preserve">. Kryteria obejmują cztery oceny opisowe: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 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Kryteria nie uwzględniają oceny najsłabszej –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którego znajomość języka angielskiego 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 xml:space="preserve">, otrzymuje ocenę: </w:t>
      </w:r>
      <w:r w:rsidRPr="00933F60">
        <w:rPr>
          <w:b/>
        </w:rPr>
        <w:t>ma trudności</w:t>
      </w:r>
      <w:r w:rsidR="0099778A">
        <w:t>.</w:t>
      </w:r>
    </w:p>
    <w:p w:rsidR="00E95E73" w:rsidRDefault="00E95E73" w:rsidP="00E95E73">
      <w:pPr>
        <w:jc w:val="both"/>
      </w:pPr>
    </w:p>
    <w:p w:rsidR="00E95E73" w:rsidRDefault="00E95E73" w:rsidP="00E95E73">
      <w:pPr>
        <w:jc w:val="both"/>
      </w:pPr>
      <w:r>
        <w:t>Poniższe kryteria oceniania są jedynie sugerowanym systemem oceny pracy uczniów i mogą one zostać dostosowane przez nauczyciela do własnych potrzeb, wynikających z możliwości klas, z którymi pracuje oraz przyjętego w szkole wewnątrzszkolnego systemu oceniania.</w:t>
      </w:r>
    </w:p>
    <w:p w:rsidR="00E95E73" w:rsidRDefault="00E95E73" w:rsidP="00E95E73">
      <w:pPr>
        <w:jc w:val="both"/>
        <w:rPr>
          <w:b/>
          <w:bCs/>
        </w:rPr>
      </w:pPr>
    </w:p>
    <w:p w:rsidR="00E95E73" w:rsidRPr="00933F60" w:rsidRDefault="00E95E73" w:rsidP="00E95E73">
      <w:pPr>
        <w:jc w:val="both"/>
      </w:pPr>
      <w:bookmarkStart w:id="2" w:name="_Hlk82005785"/>
      <w:r w:rsidRPr="00933F60">
        <w:rPr>
          <w:bCs/>
        </w:rPr>
        <w:t xml:space="preserve">W celu ułatwienia analizy postępów uczniów, obok każdego kryterium umieszczone zostało wolne pole, w którym możemy oznaczać, </w:t>
      </w:r>
      <w:r>
        <w:rPr>
          <w:bCs/>
        </w:rPr>
        <w:t>na jakim poziomie dany uczeń opanował materiał</w:t>
      </w:r>
      <w:r w:rsidRPr="00933F60">
        <w:rPr>
          <w:bCs/>
        </w:rPr>
        <w:t>.</w:t>
      </w:r>
    </w:p>
    <w:bookmarkEnd w:id="2"/>
    <w:p w:rsidR="00E95E73" w:rsidRPr="00A56659" w:rsidRDefault="00E95E73" w:rsidP="00E95E73">
      <w:pPr>
        <w:rPr>
          <w:sz w:val="16"/>
          <w:szCs w:val="16"/>
        </w:rPr>
      </w:pPr>
    </w:p>
    <w:p w:rsidR="00A84EBA" w:rsidRDefault="00A84EBA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Default="00E95E73"/>
    <w:p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99778A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52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46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384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41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41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9778A" w:rsidTr="00EC6B9E">
        <w:trPr>
          <w:trHeight w:val="701"/>
        </w:trPr>
        <w:tc>
          <w:tcPr>
            <w:tcW w:w="1044" w:type="dxa"/>
            <w:vMerge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75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88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413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7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4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0E1F9C">
        <w:trPr>
          <w:trHeight w:val="410"/>
        </w:trPr>
        <w:tc>
          <w:tcPr>
            <w:tcW w:w="1044" w:type="dxa"/>
            <w:vMerge/>
          </w:tcPr>
          <w:p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99778A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>What’s your name?,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>I’m (nine). I live in (Tiger Street.What’s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63254" w:rsidRPr="0061390D" w:rsidTr="00363254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63254" w:rsidRPr="0099778A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41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2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6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41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9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27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sposób korzystają z komputera dzieci brytyjskie i polskie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352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28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56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 xml:space="preserve">I play games. I don’t take photos,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17290C" w:rsidRPr="0061390D" w:rsidTr="00D1797B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17290C" w:rsidRPr="00577041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7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41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2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4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7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6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4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="00FC0DC1"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9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>rzyporządkować kręgowce do 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0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75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99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zwrotów używanych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26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:rsidTr="00D1797B">
        <w:trPr>
          <w:trHeight w:val="92"/>
        </w:trPr>
        <w:tc>
          <w:tcPr>
            <w:tcW w:w="1044" w:type="dxa"/>
            <w:vMerge/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3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701296"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C1BFE">
              <w:rPr>
                <w:i/>
                <w:sz w:val="16"/>
                <w:szCs w:val="16"/>
                <w:lang w:val="en-GB"/>
              </w:rPr>
              <w:t>Yes, it has. / No, it hasn’t</w:t>
            </w:r>
            <w:r w:rsidR="00D07726" w:rsidRPr="00DC1BFE">
              <w:rPr>
                <w:sz w:val="16"/>
                <w:szCs w:val="16"/>
                <w:lang w:val="en-GB"/>
              </w:rPr>
              <w:t xml:space="preserve">. </w:t>
            </w:r>
            <w:r w:rsidRPr="00DC1BFE">
              <w:rPr>
                <w:sz w:val="16"/>
                <w:szCs w:val="16"/>
                <w:lang w:val="en-GB"/>
              </w:rPr>
              <w:t xml:space="preserve">popełniając przy tym </w:t>
            </w:r>
            <w:r w:rsidR="00701296" w:rsidRPr="00DC1BFE">
              <w:rPr>
                <w:sz w:val="16"/>
                <w:szCs w:val="16"/>
                <w:lang w:val="en-GB"/>
              </w:rPr>
              <w:t xml:space="preserve"> nieliczne błędy;</w:t>
            </w:r>
            <w:r w:rsidRPr="00DC1BFE">
              <w:rPr>
                <w:sz w:val="16"/>
                <w:szCs w:val="16"/>
                <w:lang w:val="en-GB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B57BC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B57BC7" w:rsidRPr="00577041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4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62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B47CB">
        <w:trPr>
          <w:trHeight w:val="35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21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r w:rsidR="00F35D77">
              <w:rPr>
                <w:i/>
                <w:iCs/>
                <w:sz w:val="16"/>
                <w:szCs w:val="16"/>
              </w:rPr>
              <w:t xml:space="preserve">like/love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sandwiches</w:t>
            </w:r>
            <w:r>
              <w:rPr>
                <w:i/>
                <w:iCs/>
                <w:sz w:val="16"/>
                <w:szCs w:val="16"/>
              </w:rPr>
              <w:t xml:space="preserve">). I don’t </w:t>
            </w:r>
            <w:r w:rsidR="00F35D77">
              <w:rPr>
                <w:i/>
                <w:iCs/>
                <w:sz w:val="16"/>
                <w:szCs w:val="16"/>
              </w:rPr>
              <w:t xml:space="preserve">like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fruit juice).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:rsidTr="001D175A">
        <w:trPr>
          <w:trHeight w:val="97"/>
        </w:trPr>
        <w:tc>
          <w:tcPr>
            <w:tcW w:w="1044" w:type="dxa"/>
            <w:vMerge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6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:rsidTr="001D175A">
        <w:trPr>
          <w:trHeight w:val="151"/>
        </w:trPr>
        <w:tc>
          <w:tcPr>
            <w:tcW w:w="1044" w:type="dxa"/>
            <w:vMerge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>pełnym 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Pr="00F74E15">
              <w:rPr>
                <w:i/>
                <w:sz w:val="16"/>
                <w:szCs w:val="16"/>
              </w:rPr>
              <w:t xml:space="preserve">What do you  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07EB5">
        <w:trPr>
          <w:trHeight w:val="284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28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489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8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F74E15">
              <w:rPr>
                <w:i/>
                <w:sz w:val="16"/>
                <w:szCs w:val="16"/>
              </w:rPr>
              <w:t xml:space="preserve">I (like) (sandwiches).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>(Clare) likes (crisps).,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think lemons are (sour).,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6465B7" w:rsidRDefault="006465B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4D1F6C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4D1F6C" w:rsidRPr="0099778A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2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26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5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9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>to, o 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r w:rsidR="00757AD3">
              <w:rPr>
                <w:i/>
                <w:iCs/>
                <w:sz w:val="16"/>
                <w:szCs w:val="16"/>
              </w:rPr>
              <w:t>get up/have breakfast/go to school, itd.) at (…).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757AD3" w:rsidRPr="001829DA">
              <w:rPr>
                <w:i/>
                <w:sz w:val="16"/>
                <w:szCs w:val="16"/>
              </w:rPr>
              <w:t>When do you (have a shower)? (In the morning</w:t>
            </w:r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8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r w:rsidR="00807EB5" w:rsidRPr="00807EB5">
              <w:rPr>
                <w:i/>
                <w:sz w:val="15"/>
                <w:szCs w:val="15"/>
              </w:rPr>
              <w:t>What time 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it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5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:rsidTr="001D175A">
        <w:trPr>
          <w:trHeight w:val="89"/>
        </w:trPr>
        <w:tc>
          <w:tcPr>
            <w:tcW w:w="1044" w:type="dxa"/>
            <w:vMerge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7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28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3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8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2367D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2367D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12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2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7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6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6465B7">
        <w:trPr>
          <w:trHeight w:val="29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4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99778A" w:rsidTr="001D175A">
        <w:trPr>
          <w:trHeight w:val="57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>I can/can’t</w:t>
            </w:r>
          </w:p>
          <w:p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press-ups).</w:t>
            </w:r>
          </w:p>
        </w:tc>
        <w:tc>
          <w:tcPr>
            <w:tcW w:w="437" w:type="dxa"/>
            <w:gridSpan w:val="2"/>
          </w:tcPr>
          <w:p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99778A" w:rsidTr="00807EB5">
        <w:trPr>
          <w:trHeight w:val="803"/>
        </w:trPr>
        <w:tc>
          <w:tcPr>
            <w:tcW w:w="1044" w:type="dxa"/>
            <w:vMerge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F00F24">
              <w:rPr>
                <w:i/>
                <w:sz w:val="16"/>
                <w:szCs w:val="16"/>
              </w:rPr>
              <w:t>Can you (ride a bike/do five press-ups</w:t>
            </w:r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:rsidTr="001D175A">
        <w:tc>
          <w:tcPr>
            <w:tcW w:w="1044" w:type="dxa"/>
            <w:vMerge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1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66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:rsidTr="001D175A">
        <w:trPr>
          <w:trHeight w:val="63"/>
        </w:trPr>
        <w:tc>
          <w:tcPr>
            <w:tcW w:w="1044" w:type="dxa"/>
            <w:vMerge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5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brytyjskich </w:t>
            </w:r>
            <w:r w:rsidR="00A640D5">
              <w:rPr>
                <w:sz w:val="16"/>
                <w:szCs w:val="16"/>
              </w:rPr>
              <w:t xml:space="preserve"> i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r w:rsidR="00A640D5"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9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92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28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3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A640D5">
              <w:rPr>
                <w:i/>
                <w:sz w:val="16"/>
                <w:szCs w:val="16"/>
              </w:rPr>
              <w:t>(Girls) can (play football)</w:t>
            </w:r>
            <w:r w:rsidR="009158EE">
              <w:rPr>
                <w:i/>
                <w:sz w:val="16"/>
                <w:szCs w:val="16"/>
              </w:rPr>
              <w:t xml:space="preserve">, Can you (play for the team/do 100 press-ups)?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="009158EE" w:rsidRPr="009158EE">
              <w:rPr>
                <w:i/>
                <w:sz w:val="16"/>
                <w:szCs w:val="16"/>
              </w:rPr>
              <w:t>Yes, I can.</w:t>
            </w:r>
            <w:r w:rsidR="009158EE">
              <w:rPr>
                <w:i/>
                <w:sz w:val="16"/>
                <w:szCs w:val="16"/>
              </w:rPr>
              <w:t xml:space="preserve"> / No,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D111D7" w:rsidRDefault="00D111D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D111D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111D7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89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6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114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27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4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6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262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:rsidTr="001D175A">
        <w:trPr>
          <w:trHeight w:val="100"/>
        </w:trPr>
        <w:tc>
          <w:tcPr>
            <w:tcW w:w="1044" w:type="dxa"/>
            <w:vMerge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:rsidTr="001D175A">
        <w:trPr>
          <w:trHeight w:val="576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r w:rsidR="0003578B"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  <w:gridSpan w:val="2"/>
          </w:tcPr>
          <w:p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r w:rsidR="0003578B"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  <w:gridSpan w:val="2"/>
          </w:tcPr>
          <w:p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99778A" w:rsidTr="001D175A">
        <w:trPr>
          <w:trHeight w:val="976"/>
        </w:trPr>
        <w:tc>
          <w:tcPr>
            <w:tcW w:w="1044" w:type="dxa"/>
            <w:vMerge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:rsidTr="001D175A">
        <w:tc>
          <w:tcPr>
            <w:tcW w:w="1044" w:type="dxa"/>
            <w:vMerge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8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pełnym 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:rsidTr="001D175A">
        <w:trPr>
          <w:trHeight w:val="66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="0092289C"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63"/>
        </w:trPr>
        <w:tc>
          <w:tcPr>
            <w:tcW w:w="1044" w:type="dxa"/>
            <w:vMerge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r w:rsidR="005003F1">
              <w:rPr>
                <w:sz w:val="16"/>
                <w:szCs w:val="16"/>
              </w:rPr>
              <w:t xml:space="preserve">opisac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brytyjskich  i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33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1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:rsidTr="001D175A">
        <w:trPr>
          <w:trHeight w:val="75"/>
        </w:trPr>
        <w:tc>
          <w:tcPr>
            <w:tcW w:w="1044" w:type="dxa"/>
            <w:vMerge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rozdziału , np.: </w:t>
            </w:r>
            <w:r w:rsidR="00483FEB">
              <w:rPr>
                <w:i/>
                <w:sz w:val="16"/>
                <w:szCs w:val="16"/>
              </w:rPr>
              <w:t xml:space="preserve">I’m (making a sandcastle).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He/She’s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 xml:space="preserve">We’re </w:t>
            </w:r>
            <w:r w:rsidR="004D7E93">
              <w:rPr>
                <w:i/>
                <w:sz w:val="16"/>
                <w:szCs w:val="16"/>
              </w:rPr>
              <w:t>(</w:t>
            </w:r>
            <w:r w:rsidR="00CD13F9" w:rsidRPr="00CD13F9">
              <w:rPr>
                <w:i/>
                <w:sz w:val="16"/>
                <w:szCs w:val="16"/>
              </w:rPr>
              <w:t>swimming).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</w:t>
            </w:r>
            <w:r w:rsidR="00CD13F9">
              <w:rPr>
                <w:i/>
                <w:sz w:val="16"/>
                <w:szCs w:val="16"/>
              </w:rPr>
              <w:t xml:space="preserve">’s (cloudy). </w:t>
            </w:r>
            <w:r w:rsidR="00CD13F9" w:rsidRPr="00CD13F9">
              <w:rPr>
                <w:i/>
                <w:sz w:val="16"/>
                <w:szCs w:val="16"/>
              </w:rPr>
              <w:t>We’re swimming</w:t>
            </w:r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215656" w:rsidRPr="0061390D" w:rsidTr="00F101C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215656" w:rsidRPr="0099778A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29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57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r w:rsidR="004067CD"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976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3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7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13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r w:rsidR="004067CD" w:rsidRPr="004E5659">
              <w:rPr>
                <w:i/>
                <w:sz w:val="15"/>
                <w:szCs w:val="15"/>
              </w:rPr>
              <w:t>Can you smell it?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Yes, I can. / No, I can’t.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99778A" w:rsidTr="00F101C1">
        <w:trPr>
          <w:trHeight w:val="87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I think it needs (some onions). It is/smells</w:t>
            </w:r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(delicious).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8C31A6">
              <w:rPr>
                <w:sz w:val="16"/>
                <w:szCs w:val="16"/>
                <w:lang w:val="en-GB"/>
              </w:rPr>
              <w:t xml:space="preserve">- zwykle poprawnie </w:t>
            </w:r>
            <w:r w:rsidR="004067CD" w:rsidRPr="008C31A6">
              <w:rPr>
                <w:sz w:val="16"/>
                <w:szCs w:val="16"/>
                <w:lang w:val="en-GB"/>
              </w:rPr>
              <w:t xml:space="preserve">wyraża opinię, np.: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377" w:type="dxa"/>
            <w:gridSpan w:val="2"/>
          </w:tcPr>
          <w:p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potrafi </w:t>
            </w:r>
            <w:r w:rsidR="00733794" w:rsidRPr="0099778A">
              <w:rPr>
                <w:sz w:val="16"/>
                <w:szCs w:val="16"/>
                <w:lang w:val="en-GB"/>
              </w:rPr>
              <w:t>wyrazić opinię,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288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r>
              <w:rPr>
                <w:i/>
                <w:sz w:val="16"/>
                <w:szCs w:val="16"/>
              </w:rPr>
              <w:t>I’m (</w:t>
            </w:r>
            <w:r w:rsidR="00733794">
              <w:rPr>
                <w:i/>
                <w:sz w:val="16"/>
                <w:szCs w:val="16"/>
              </w:rPr>
              <w:t>helping with the make-up. I’m printing the tickets</w:t>
            </w:r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733794"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p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807EB5">
        <w:trPr>
          <w:trHeight w:val="437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13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 xml:space="preserve">iger&amp;Friends goodbye game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46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rzadko rozumie ich treść popartą obrazem, z pomocą nauczyciela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zazwyczaj rozumie ich treść, zwykle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99778A" w:rsidTr="008C31A6">
        <w:trPr>
          <w:trHeight w:val="756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:rsidTr="006E7265">
        <w:trPr>
          <w:trHeight w:val="801"/>
        </w:trPr>
        <w:tc>
          <w:tcPr>
            <w:tcW w:w="1044" w:type="dxa"/>
            <w:vMerge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>How do you help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:rsidTr="00BD214F">
        <w:trPr>
          <w:trHeight w:val="113"/>
        </w:trPr>
        <w:tc>
          <w:tcPr>
            <w:tcW w:w="1044" w:type="dxa"/>
            <w:vMerge/>
          </w:tcPr>
          <w:p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99778A" w:rsidTr="0023161C">
        <w:trPr>
          <w:trHeight w:val="392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zwykle poprawnie 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odpowiada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  <w:gridSpan w:val="2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156F97">
              <w:rPr>
                <w:sz w:val="16"/>
                <w:szCs w:val="16"/>
                <w:lang w:val="en-GB"/>
              </w:rPr>
              <w:t xml:space="preserve">potrafi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poprawnie </w:t>
            </w:r>
            <w:r w:rsidR="006E7265">
              <w:rPr>
                <w:sz w:val="16"/>
                <w:szCs w:val="16"/>
                <w:lang w:val="en-GB"/>
              </w:rPr>
              <w:t xml:space="preserve">i wyczerpująco </w:t>
            </w:r>
            <w:r w:rsidR="00156F97">
              <w:rPr>
                <w:sz w:val="16"/>
                <w:szCs w:val="16"/>
                <w:lang w:val="en-GB"/>
              </w:rPr>
              <w:t>odpowiedzieć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4A2E4E">
        <w:trPr>
          <w:trHeight w:val="357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0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 w:rsidP="006423AD"/>
    <w:p w:rsidR="006423AD" w:rsidRPr="00A9326B" w:rsidRDefault="006423AD" w:rsidP="006423AD"/>
    <w:p w:rsidR="006423AD" w:rsidRPr="00A9326B" w:rsidRDefault="006423AD"/>
    <w:sectPr w:rsidR="006423AD" w:rsidRPr="00A9326B" w:rsidSect="00E95E7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4C" w:rsidRDefault="00683D4C" w:rsidP="006A7476">
      <w:r>
        <w:separator/>
      </w:r>
    </w:p>
  </w:endnote>
  <w:endnote w:type="continuationSeparator" w:id="0">
    <w:p w:rsidR="00683D4C" w:rsidRDefault="00683D4C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3044"/>
      <w:docPartObj>
        <w:docPartGallery w:val="Page Numbers (Bottom of Page)"/>
        <w:docPartUnique/>
      </w:docPartObj>
    </w:sdtPr>
    <w:sdtEndPr/>
    <w:sdtContent>
      <w:p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AC">
          <w:rPr>
            <w:noProof/>
          </w:rPr>
          <w:t>1</w:t>
        </w:r>
        <w:r>
          <w:fldChar w:fldCharType="end"/>
        </w:r>
      </w:p>
    </w:sdtContent>
  </w:sdt>
  <w:p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4C" w:rsidRDefault="00683D4C" w:rsidP="006A7476">
      <w:r>
        <w:separator/>
      </w:r>
    </w:p>
  </w:footnote>
  <w:footnote w:type="continuationSeparator" w:id="0">
    <w:p w:rsidR="00683D4C" w:rsidRDefault="00683D4C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0AC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3D4C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16549</Words>
  <Characters>99296</Characters>
  <Application>Microsoft Office Word</Application>
  <DocSecurity>0</DocSecurity>
  <Lines>827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Anna</cp:lastModifiedBy>
  <cp:revision>2</cp:revision>
  <cp:lastPrinted>2022-08-21T12:27:00Z</cp:lastPrinted>
  <dcterms:created xsi:type="dcterms:W3CDTF">2024-08-29T13:42:00Z</dcterms:created>
  <dcterms:modified xsi:type="dcterms:W3CDTF">2024-08-29T13:42:00Z</dcterms:modified>
</cp:coreProperties>
</file>