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D805" w14:textId="77777777" w:rsidR="00EE4023" w:rsidRPr="007427E3" w:rsidRDefault="006B2B03" w:rsidP="007427E3">
      <w:pPr>
        <w:pStyle w:val="Bezodstpw"/>
      </w:pPr>
      <w:r>
        <w:t>Międzynarodowy Dzień Autyzmu</w:t>
      </w:r>
    </w:p>
    <w:p w14:paraId="79982B81" w14:textId="77777777" w:rsidR="00AD5393" w:rsidRDefault="00EE4023" w:rsidP="007427E3">
      <w:pPr>
        <w:pStyle w:val="Bezodstpw"/>
        <w:rPr>
          <w:rFonts w:eastAsia="Times New Roman"/>
          <w:b/>
          <w:bCs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Regulamin Konkursu: </w:t>
      </w:r>
    </w:p>
    <w:p w14:paraId="5DC9DF16" w14:textId="77777777" w:rsidR="006B2B03" w:rsidRPr="006B2B03" w:rsidRDefault="006B2B03" w:rsidP="007427E3">
      <w:pPr>
        <w:pStyle w:val="Bezodstpw"/>
        <w:rPr>
          <w:rFonts w:eastAsia="Times New Roman"/>
          <w:bCs/>
          <w:lang w:eastAsia="pl-PL"/>
        </w:rPr>
      </w:pPr>
      <w:r w:rsidRPr="006B2B03">
        <w:rPr>
          <w:rFonts w:eastAsia="Times New Roman"/>
          <w:bCs/>
          <w:lang w:eastAsia="pl-PL"/>
        </w:rPr>
        <w:t>„Najpiękniejsze zdjęcie w błękitach”</w:t>
      </w:r>
    </w:p>
    <w:p w14:paraId="24802623" w14:textId="77777777"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Organizator konkursu</w:t>
      </w:r>
    </w:p>
    <w:p w14:paraId="6343C9B4" w14:textId="77777777" w:rsidR="00AD5393" w:rsidRPr="007427E3" w:rsidRDefault="006B2B03" w:rsidP="007427E3">
      <w:pPr>
        <w:pStyle w:val="Bezodstpw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Konkurs organizowany jest przez Szkolny Wolontariat z okazji Międzynarodowego Dnia Autyzmu</w:t>
      </w:r>
    </w:p>
    <w:p w14:paraId="3A9DF90D" w14:textId="77777777" w:rsidR="00EE4023" w:rsidRPr="007427E3" w:rsidRDefault="00EE4023" w:rsidP="007427E3">
      <w:pPr>
        <w:pStyle w:val="Bezodstpw"/>
        <w:rPr>
          <w:b/>
          <w:bCs/>
        </w:rPr>
      </w:pPr>
      <w:r w:rsidRPr="007427E3">
        <w:rPr>
          <w:b/>
          <w:bCs/>
        </w:rPr>
        <w:t>Cel konkursu</w:t>
      </w:r>
    </w:p>
    <w:p w14:paraId="59682876" w14:textId="77777777" w:rsidR="00EE4023" w:rsidRPr="007427E3" w:rsidRDefault="00987C9C" w:rsidP="007427E3">
      <w:pPr>
        <w:pStyle w:val="Bezodstpw"/>
      </w:pPr>
      <w:r w:rsidRPr="007427E3">
        <w:t xml:space="preserve">- </w:t>
      </w:r>
      <w:r w:rsidR="00EE4023" w:rsidRPr="007427E3">
        <w:t>Zachęcenie uczniów do aktywnego udziału w konkursie.</w:t>
      </w:r>
    </w:p>
    <w:p w14:paraId="0BE50E50" w14:textId="77777777" w:rsidR="00EE4023" w:rsidRPr="007427E3" w:rsidRDefault="00987C9C" w:rsidP="007427E3">
      <w:pPr>
        <w:pStyle w:val="Bezodstpw"/>
      </w:pPr>
      <w:r w:rsidRPr="007427E3">
        <w:t xml:space="preserve">- </w:t>
      </w:r>
      <w:r w:rsidR="00EE4023" w:rsidRPr="007427E3">
        <w:t xml:space="preserve">Umożliwienie uczniom rozwijania, wyobraźni twórczej </w:t>
      </w:r>
    </w:p>
    <w:p w14:paraId="6D62C590" w14:textId="77777777" w:rsidR="00987C9C" w:rsidRPr="007427E3" w:rsidRDefault="006B2B03" w:rsidP="007427E3">
      <w:pPr>
        <w:pStyle w:val="Bezodstpw"/>
      </w:pPr>
      <w:r>
        <w:t>-</w:t>
      </w:r>
      <w:r w:rsidR="00987C9C" w:rsidRPr="007427E3">
        <w:t xml:space="preserve"> Zachęcenie do twórczego myślenia i kreatywnego wykorzystania różnych materiałów.</w:t>
      </w:r>
    </w:p>
    <w:p w14:paraId="01420F7D" w14:textId="77777777" w:rsidR="00987C9C" w:rsidRDefault="00EB4337" w:rsidP="007427E3">
      <w:pPr>
        <w:pStyle w:val="Bezodstpw"/>
      </w:pPr>
      <w:r>
        <w:t>- zachęcanie do wspólnej zabawy</w:t>
      </w:r>
    </w:p>
    <w:p w14:paraId="5E58F0B8" w14:textId="77777777" w:rsidR="00EB4337" w:rsidRDefault="00EB4337" w:rsidP="007427E3">
      <w:pPr>
        <w:pStyle w:val="Bezodstpw"/>
      </w:pPr>
      <w:r>
        <w:t>- zwiększenie świadomości społecznej na temat autyzmu oraz zwró</w:t>
      </w:r>
      <w:r w:rsidR="0061208F">
        <w:t>cenie uwagi na potrzebę większej empatii tolerancji osób ze spektrum autyzmu</w:t>
      </w:r>
    </w:p>
    <w:p w14:paraId="1517B989" w14:textId="77777777" w:rsidR="00987C9C" w:rsidRPr="007427E3" w:rsidRDefault="00987C9C" w:rsidP="007427E3">
      <w:pPr>
        <w:pStyle w:val="Bezodstpw"/>
        <w:rPr>
          <w:b/>
        </w:rPr>
      </w:pPr>
      <w:r w:rsidRPr="007427E3">
        <w:rPr>
          <w:b/>
        </w:rPr>
        <w:t>3 Uczestnicy konkursu:</w:t>
      </w:r>
    </w:p>
    <w:p w14:paraId="4A3570EB" w14:textId="77777777" w:rsidR="00987C9C" w:rsidRPr="007427E3" w:rsidRDefault="00987C9C" w:rsidP="007427E3">
      <w:pPr>
        <w:pStyle w:val="Bezodstpw"/>
      </w:pPr>
      <w:r w:rsidRPr="007427E3">
        <w:rPr>
          <w:b/>
        </w:rPr>
        <w:t xml:space="preserve">- </w:t>
      </w:r>
      <w:r w:rsidRPr="007427E3">
        <w:t>konkurs skierowany jest do wszystkich uczniów naszej szkoły podstawowej.</w:t>
      </w:r>
    </w:p>
    <w:p w14:paraId="7F39D164" w14:textId="77777777" w:rsidR="00AD5393" w:rsidRPr="007427E3" w:rsidRDefault="00E2105D" w:rsidP="007427E3">
      <w:pPr>
        <w:pStyle w:val="Bezodstpw"/>
        <w:rPr>
          <w:b/>
          <w:bCs/>
        </w:rPr>
      </w:pPr>
      <w:r>
        <w:rPr>
          <w:b/>
          <w:bCs/>
        </w:rPr>
        <w:t>4.</w:t>
      </w:r>
      <w:r w:rsidR="00AD5393" w:rsidRPr="007427E3">
        <w:rPr>
          <w:b/>
          <w:bCs/>
        </w:rPr>
        <w:t>Tematyka i zasady wykonania pracy</w:t>
      </w:r>
    </w:p>
    <w:p w14:paraId="6822EA5A" w14:textId="77777777" w:rsidR="00AD5393" w:rsidRPr="007427E3" w:rsidRDefault="00987C9C" w:rsidP="007427E3">
      <w:pPr>
        <w:pStyle w:val="Bezodstpw"/>
        <w:rPr>
          <w:lang w:eastAsia="pl-PL"/>
        </w:rPr>
      </w:pPr>
      <w:r w:rsidRPr="007427E3">
        <w:rPr>
          <w:lang w:eastAsia="pl-PL"/>
        </w:rPr>
        <w:t xml:space="preserve">- </w:t>
      </w:r>
      <w:r w:rsidR="00AD5393" w:rsidRPr="007427E3">
        <w:rPr>
          <w:lang w:eastAsia="pl-PL"/>
        </w:rPr>
        <w:t xml:space="preserve">Zadaniem uczestników jest stworzenie </w:t>
      </w:r>
      <w:r w:rsidR="00E2105D">
        <w:rPr>
          <w:lang w:eastAsia="pl-PL"/>
        </w:rPr>
        <w:t>wykonanie zdjęcia format 10x13 w niebieskich odcieniach</w:t>
      </w:r>
    </w:p>
    <w:p w14:paraId="1E8576CF" w14:textId="77777777" w:rsidR="00AD5393" w:rsidRDefault="00987C9C" w:rsidP="007427E3">
      <w:pPr>
        <w:pStyle w:val="Bezodstpw"/>
        <w:rPr>
          <w:lang w:eastAsia="pl-PL"/>
        </w:rPr>
      </w:pPr>
      <w:r w:rsidRPr="007427E3">
        <w:rPr>
          <w:lang w:eastAsia="pl-PL"/>
        </w:rPr>
        <w:t xml:space="preserve">- </w:t>
      </w:r>
      <w:r w:rsidR="00E2105D">
        <w:rPr>
          <w:lang w:eastAsia="pl-PL"/>
        </w:rPr>
        <w:t>zdjęcie powinno zawierać elementy w kolorze niebieskim np.: tło fryzura, strój, makijaż, dodatkowe niebieskie elementy, przedmioty</w:t>
      </w:r>
    </w:p>
    <w:p w14:paraId="012B9D33" w14:textId="77777777" w:rsidR="00E2105D" w:rsidRPr="007427E3" w:rsidRDefault="00E2105D" w:rsidP="007427E3">
      <w:pPr>
        <w:pStyle w:val="Bezodstpw"/>
        <w:rPr>
          <w:lang w:eastAsia="pl-PL"/>
        </w:rPr>
      </w:pPr>
      <w:r>
        <w:rPr>
          <w:lang w:eastAsia="pl-PL"/>
        </w:rPr>
        <w:t>- zdjęcie może być wykonane indywidualnie lub z bliskimi czy koleżankami/kolegami</w:t>
      </w:r>
    </w:p>
    <w:p w14:paraId="013A5146" w14:textId="77777777" w:rsidR="00F00C4E" w:rsidRPr="007427E3" w:rsidRDefault="00E2105D" w:rsidP="007427E3">
      <w:pPr>
        <w:pStyle w:val="Bezodstpw"/>
      </w:pPr>
      <w:r>
        <w:t xml:space="preserve">5. </w:t>
      </w:r>
      <w:r w:rsidR="00F00C4E" w:rsidRPr="007427E3">
        <w:rPr>
          <w:b/>
          <w:bCs/>
        </w:rPr>
        <w:t xml:space="preserve">Wymiary </w:t>
      </w:r>
      <w:r>
        <w:rPr>
          <w:b/>
          <w:bCs/>
        </w:rPr>
        <w:t>zdjęcia:</w:t>
      </w:r>
    </w:p>
    <w:p w14:paraId="354C9032" w14:textId="77777777" w:rsidR="00AD5393" w:rsidRPr="007427E3" w:rsidRDefault="00801C78" w:rsidP="007427E3">
      <w:pPr>
        <w:pStyle w:val="Bezodstpw"/>
      </w:pPr>
      <w:r w:rsidRPr="007427E3">
        <w:t xml:space="preserve">- </w:t>
      </w:r>
      <w:r w:rsidR="00F00C4E" w:rsidRPr="007427E3">
        <w:t xml:space="preserve"> wielkość </w:t>
      </w:r>
      <w:r w:rsidR="00E2105D">
        <w:t>10x15</w:t>
      </w:r>
    </w:p>
    <w:p w14:paraId="5544A21E" w14:textId="77777777"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lang w:eastAsia="pl-PL"/>
        </w:rPr>
        <w:t xml:space="preserve">- </w:t>
      </w:r>
      <w:r w:rsidR="00AD5393" w:rsidRPr="007427E3">
        <w:rPr>
          <w:rFonts w:eastAsia="Times New Roman"/>
          <w:lang w:eastAsia="pl-PL"/>
        </w:rPr>
        <w:t>Praca powinna być podpisana na odwrocie (imię, nazwisko, klasa).</w:t>
      </w:r>
    </w:p>
    <w:p w14:paraId="450C432F" w14:textId="77777777"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Kryteria oceny prac</w:t>
      </w:r>
    </w:p>
    <w:p w14:paraId="027A41FD" w14:textId="77777777" w:rsidR="00AD5393" w:rsidRPr="007427E3" w:rsidRDefault="00AD5393" w:rsidP="007427E3">
      <w:pPr>
        <w:pStyle w:val="Bezodstpw"/>
      </w:pPr>
      <w:r w:rsidRPr="007427E3">
        <w:t>Jury oceni prace według następujących kryteriów:</w:t>
      </w:r>
    </w:p>
    <w:p w14:paraId="27422735" w14:textId="77777777"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Kreatywność</w:t>
      </w:r>
      <w:r w:rsidR="00AD5393" w:rsidRPr="007427E3">
        <w:rPr>
          <w:rFonts w:eastAsia="Times New Roman"/>
          <w:lang w:eastAsia="pl-PL"/>
        </w:rPr>
        <w:t xml:space="preserve">: Pomysłowość </w:t>
      </w:r>
      <w:r w:rsidR="00E2105D">
        <w:rPr>
          <w:rFonts w:eastAsia="Times New Roman"/>
          <w:lang w:eastAsia="pl-PL"/>
        </w:rPr>
        <w:t>w wykonaniu</w:t>
      </w:r>
    </w:p>
    <w:p w14:paraId="2FE6DABF" w14:textId="77777777"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Estetyka wykonania</w:t>
      </w:r>
      <w:r w:rsidR="00AD5393" w:rsidRPr="007427E3">
        <w:rPr>
          <w:rFonts w:eastAsia="Times New Roman"/>
          <w:lang w:eastAsia="pl-PL"/>
        </w:rPr>
        <w:t>: Dbałość o det</w:t>
      </w:r>
      <w:r w:rsidR="00E2105D">
        <w:rPr>
          <w:rFonts w:eastAsia="Times New Roman"/>
          <w:lang w:eastAsia="pl-PL"/>
        </w:rPr>
        <w:t xml:space="preserve">ale, jak najwięcej odcieni niebieskiego , elementy w kolorze niebieskim </w:t>
      </w:r>
      <w:r w:rsidR="00B77850">
        <w:rPr>
          <w:rFonts w:eastAsia="Times New Roman"/>
          <w:lang w:eastAsia="pl-PL"/>
        </w:rPr>
        <w:t>wszystko wg uznania</w:t>
      </w:r>
    </w:p>
    <w:p w14:paraId="4662AE99" w14:textId="77777777"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Zgodność z tematem</w:t>
      </w:r>
      <w:r w:rsidR="00AD5393" w:rsidRPr="007427E3">
        <w:rPr>
          <w:rFonts w:eastAsia="Times New Roman"/>
          <w:lang w:eastAsia="pl-PL"/>
        </w:rPr>
        <w:t xml:space="preserve">: </w:t>
      </w:r>
      <w:r w:rsidR="00B77850">
        <w:rPr>
          <w:rFonts w:eastAsia="Times New Roman"/>
          <w:lang w:eastAsia="pl-PL"/>
        </w:rPr>
        <w:t>Najpiękniejsze zdjęcie w błękitach</w:t>
      </w:r>
    </w:p>
    <w:p w14:paraId="52D0FBEC" w14:textId="77777777"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Oryginalność</w:t>
      </w:r>
      <w:r w:rsidR="00AD5393" w:rsidRPr="007427E3">
        <w:rPr>
          <w:rFonts w:eastAsia="Times New Roman"/>
          <w:lang w:eastAsia="pl-PL"/>
        </w:rPr>
        <w:t>: Nieszablonowe podejście do zadania.</w:t>
      </w:r>
    </w:p>
    <w:p w14:paraId="365D6C7E" w14:textId="77777777" w:rsidR="00AD5393" w:rsidRPr="007427E3" w:rsidRDefault="00AD5393" w:rsidP="007427E3">
      <w:pPr>
        <w:pStyle w:val="Bezodstpw"/>
        <w:rPr>
          <w:rFonts w:eastAsia="Times New Roman"/>
          <w:lang w:eastAsia="pl-PL"/>
        </w:rPr>
      </w:pPr>
    </w:p>
    <w:p w14:paraId="3917FCDC" w14:textId="77777777"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Termin i miejsce składania prac</w:t>
      </w:r>
    </w:p>
    <w:p w14:paraId="684C4AA7" w14:textId="77777777" w:rsidR="00B77850" w:rsidRDefault="00801C78" w:rsidP="007427E3">
      <w:pPr>
        <w:pStyle w:val="Bezodstpw"/>
        <w:rPr>
          <w:rFonts w:eastAsia="Times New Roman"/>
          <w:b/>
          <w:bCs/>
          <w:lang w:eastAsia="pl-PL"/>
        </w:rPr>
      </w:pPr>
      <w:r w:rsidRPr="007427E3">
        <w:rPr>
          <w:rFonts w:eastAsia="Times New Roman"/>
          <w:lang w:eastAsia="pl-PL"/>
        </w:rPr>
        <w:t xml:space="preserve">- </w:t>
      </w:r>
      <w:r w:rsidR="00AD5393" w:rsidRPr="007427E3">
        <w:rPr>
          <w:rFonts w:eastAsia="Times New Roman"/>
          <w:lang w:eastAsia="pl-PL"/>
        </w:rPr>
        <w:t>Prace konkursowe należy dostarczyć do</w:t>
      </w:r>
      <w:r w:rsidR="00987C9C" w:rsidRPr="007427E3">
        <w:rPr>
          <w:rFonts w:eastAsia="Times New Roman"/>
          <w:lang w:eastAsia="pl-PL"/>
        </w:rPr>
        <w:t xml:space="preserve"> pokoju nauczycielskiego</w:t>
      </w:r>
      <w:r w:rsidR="00AD5393" w:rsidRPr="007427E3">
        <w:rPr>
          <w:rFonts w:eastAsia="Times New Roman"/>
          <w:lang w:eastAsia="pl-PL"/>
        </w:rPr>
        <w:t xml:space="preserve"> do dnia </w:t>
      </w:r>
      <w:r w:rsidR="00B77850">
        <w:rPr>
          <w:rFonts w:eastAsia="Times New Roman"/>
          <w:b/>
          <w:bCs/>
          <w:lang w:eastAsia="pl-PL"/>
        </w:rPr>
        <w:t xml:space="preserve">2.04.2025r. do </w:t>
      </w:r>
    </w:p>
    <w:p w14:paraId="51D8D47D" w14:textId="38B66783" w:rsidR="00AD5393" w:rsidRPr="00B77850" w:rsidRDefault="00B77850" w:rsidP="007427E3">
      <w:pPr>
        <w:pStyle w:val="Bezodstpw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p. B.</w:t>
      </w:r>
      <w:r w:rsidR="0053428B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Batory, p. M.</w:t>
      </w:r>
      <w:r w:rsidR="0053428B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Różańskiej, p. M.</w:t>
      </w:r>
      <w:r w:rsidR="0053428B">
        <w:rPr>
          <w:rFonts w:eastAsia="Times New Roman"/>
          <w:b/>
          <w:bCs/>
          <w:lang w:eastAsia="pl-PL"/>
        </w:rPr>
        <w:t xml:space="preserve"> </w:t>
      </w:r>
      <w:proofErr w:type="spellStart"/>
      <w:r>
        <w:rPr>
          <w:rFonts w:eastAsia="Times New Roman"/>
          <w:b/>
          <w:bCs/>
          <w:lang w:eastAsia="pl-PL"/>
        </w:rPr>
        <w:t>Szponik</w:t>
      </w:r>
      <w:proofErr w:type="spellEnd"/>
      <w:r>
        <w:rPr>
          <w:rFonts w:eastAsia="Times New Roman"/>
          <w:b/>
          <w:bCs/>
          <w:lang w:eastAsia="pl-PL"/>
        </w:rPr>
        <w:t xml:space="preserve"> lub A. Łuczak</w:t>
      </w:r>
    </w:p>
    <w:p w14:paraId="065CA7DD" w14:textId="77777777" w:rsidR="00801C78" w:rsidRPr="007427E3" w:rsidRDefault="00801C78" w:rsidP="007427E3">
      <w:pPr>
        <w:pStyle w:val="Bezodstpw"/>
      </w:pPr>
      <w:r w:rsidRPr="007427E3">
        <w:t xml:space="preserve">- </w:t>
      </w:r>
      <w:r w:rsidR="00AD5393" w:rsidRPr="007427E3">
        <w:t>Prace dostarczone po terminie nie będą oceniane.</w:t>
      </w:r>
      <w:r w:rsidRPr="007427E3">
        <w:t xml:space="preserve"> </w:t>
      </w:r>
    </w:p>
    <w:p w14:paraId="2BA084B4" w14:textId="77777777" w:rsidR="00801C78" w:rsidRPr="007427E3" w:rsidRDefault="00801C78" w:rsidP="007427E3">
      <w:pPr>
        <w:pStyle w:val="Bezodstpw"/>
        <w:rPr>
          <w:rStyle w:val="Hipercze"/>
          <w:rFonts w:ascii="Times New Roman" w:eastAsiaTheme="majorEastAsia" w:hAnsi="Times New Roman" w:cs="Times New Roman"/>
          <w:color w:val="333333"/>
          <w:sz w:val="24"/>
          <w:szCs w:val="24"/>
        </w:rPr>
      </w:pPr>
      <w:r w:rsidRPr="007427E3">
        <w:t xml:space="preserve">- Oceny prac dokona komisja wyłoniona przez organizatorów. Wyniki konkursu zostaną opublikowane na stronie internetowej </w:t>
      </w:r>
      <w:hyperlink r:id="rId5" w:history="1">
        <w:r w:rsidRPr="007427E3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sp1milicz.pl</w:t>
        </w:r>
      </w:hyperlink>
    </w:p>
    <w:p w14:paraId="480FC8CE" w14:textId="77777777"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Komisja powołana przez organizatora konkursu wyłoni zdobywców 3 pierwszych miejsc i wyróżnień. Ocena komisji nie podlega negocjacji ze strony uczestnika bądź osób trzecich.</w:t>
      </w:r>
    </w:p>
    <w:p w14:paraId="20975164" w14:textId="77777777"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Prace będą oceniane pod względem samodzielności, pomysłowości w interpretacji tematu i estetyki.</w:t>
      </w:r>
    </w:p>
    <w:p w14:paraId="681A38E6" w14:textId="77777777"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Autorzy nagrodzonych prac otrzymają pamiątkowe dyplomy i nagrody</w:t>
      </w:r>
      <w:r w:rsidR="00B77850">
        <w:rPr>
          <w:color w:val="333333"/>
        </w:rPr>
        <w:t xml:space="preserve"> podczas apelu podsumowującego na koniec roku szkolnego</w:t>
      </w:r>
    </w:p>
    <w:p w14:paraId="5105CC03" w14:textId="77777777"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000000"/>
          <w:bdr w:val="none" w:sz="0" w:space="0" w:color="auto" w:frame="1"/>
        </w:rPr>
        <w:t>- Pozostałym uczestnikom konkursu zostaną wręczone dyplomy- podziękowania</w:t>
      </w:r>
    </w:p>
    <w:p w14:paraId="66705D9D" w14:textId="77777777" w:rsidR="00801C78" w:rsidRPr="007427E3" w:rsidRDefault="00801C78" w:rsidP="007427E3">
      <w:pPr>
        <w:pStyle w:val="Bezodstpw"/>
        <w:rPr>
          <w:color w:val="333333"/>
        </w:rPr>
      </w:pPr>
    </w:p>
    <w:p w14:paraId="7FC437A8" w14:textId="77777777" w:rsidR="00801C78" w:rsidRPr="007427E3" w:rsidRDefault="00801C78" w:rsidP="007427E3">
      <w:pPr>
        <w:pStyle w:val="Bezodstpw"/>
        <w:rPr>
          <w:rFonts w:eastAsia="Times New Roman"/>
          <w:color w:val="333333"/>
          <w:lang w:eastAsia="pl-PL"/>
        </w:rPr>
      </w:pPr>
    </w:p>
    <w:p w14:paraId="25983041" w14:textId="77777777" w:rsidR="00801C78" w:rsidRPr="007427E3" w:rsidRDefault="00801C78" w:rsidP="007427E3">
      <w:pPr>
        <w:pStyle w:val="Bezodstpw"/>
        <w:rPr>
          <w:b/>
          <w:bCs/>
        </w:rPr>
      </w:pPr>
      <w:r w:rsidRPr="007427E3">
        <w:rPr>
          <w:b/>
          <w:bCs/>
        </w:rPr>
        <w:t xml:space="preserve"> Inne postanowienia</w:t>
      </w:r>
    </w:p>
    <w:p w14:paraId="5A7FE9C8" w14:textId="77777777" w:rsidR="00801C78" w:rsidRPr="007427E3" w:rsidRDefault="00801C78" w:rsidP="007427E3">
      <w:pPr>
        <w:pStyle w:val="Bezodstpw"/>
      </w:pPr>
      <w:r w:rsidRPr="007427E3">
        <w:t>- Udział w konkursie i zaakceptowanie jego regulaminu jest jednoznaczne z wyrażeniem zgody na nieodpłatne pozostawienie wszystkich prac konkursowych w zbiorach Organizatora oraz prawem do ich publikowania i reprodukowania.</w:t>
      </w:r>
    </w:p>
    <w:p w14:paraId="1AE01F6C" w14:textId="77777777" w:rsidR="00EC04E1" w:rsidRPr="00987C9C" w:rsidRDefault="00EC04E1" w:rsidP="00987C9C">
      <w:pPr>
        <w:rPr>
          <w:rFonts w:ascii="Times New Roman" w:hAnsi="Times New Roman" w:cs="Times New Roman"/>
          <w:sz w:val="24"/>
          <w:szCs w:val="24"/>
        </w:rPr>
      </w:pPr>
    </w:p>
    <w:sectPr w:rsidR="00EC04E1" w:rsidRPr="0098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EBB"/>
    <w:multiLevelType w:val="hybridMultilevel"/>
    <w:tmpl w:val="DA42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ACB"/>
    <w:multiLevelType w:val="multilevel"/>
    <w:tmpl w:val="634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5DC5"/>
    <w:multiLevelType w:val="multilevel"/>
    <w:tmpl w:val="47B6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F7AF5"/>
    <w:multiLevelType w:val="hybridMultilevel"/>
    <w:tmpl w:val="6E1A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C81"/>
    <w:multiLevelType w:val="multilevel"/>
    <w:tmpl w:val="361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D2D6E"/>
    <w:multiLevelType w:val="multilevel"/>
    <w:tmpl w:val="049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51F81"/>
    <w:multiLevelType w:val="multilevel"/>
    <w:tmpl w:val="A29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34180"/>
    <w:multiLevelType w:val="multilevel"/>
    <w:tmpl w:val="0C3A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5387"/>
    <w:multiLevelType w:val="hybridMultilevel"/>
    <w:tmpl w:val="4C26C026"/>
    <w:lvl w:ilvl="0" w:tplc="0D0CF5C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5D8"/>
    <w:multiLevelType w:val="hybridMultilevel"/>
    <w:tmpl w:val="43127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6E34"/>
    <w:multiLevelType w:val="hybridMultilevel"/>
    <w:tmpl w:val="285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E1D"/>
    <w:multiLevelType w:val="hybridMultilevel"/>
    <w:tmpl w:val="1C44D1D2"/>
    <w:lvl w:ilvl="0" w:tplc="6A0AA158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75EB6"/>
    <w:multiLevelType w:val="hybridMultilevel"/>
    <w:tmpl w:val="76A0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E0B"/>
    <w:multiLevelType w:val="hybridMultilevel"/>
    <w:tmpl w:val="085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0921"/>
    <w:multiLevelType w:val="hybridMultilevel"/>
    <w:tmpl w:val="9332669E"/>
    <w:lvl w:ilvl="0" w:tplc="9A5A18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46F4"/>
    <w:multiLevelType w:val="hybridMultilevel"/>
    <w:tmpl w:val="8CE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01C5"/>
    <w:multiLevelType w:val="hybridMultilevel"/>
    <w:tmpl w:val="15A6E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2F7C"/>
    <w:multiLevelType w:val="hybridMultilevel"/>
    <w:tmpl w:val="D612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7061F"/>
    <w:multiLevelType w:val="hybridMultilevel"/>
    <w:tmpl w:val="24983F06"/>
    <w:lvl w:ilvl="0" w:tplc="C338C04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606E6"/>
    <w:multiLevelType w:val="hybridMultilevel"/>
    <w:tmpl w:val="1ABAC27C"/>
    <w:lvl w:ilvl="0" w:tplc="9D067CE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282F7C"/>
    <w:multiLevelType w:val="hybridMultilevel"/>
    <w:tmpl w:val="4A74C4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2209">
    <w:abstractNumId w:val="1"/>
  </w:num>
  <w:num w:numId="2" w16cid:durableId="1382023450">
    <w:abstractNumId w:val="7"/>
  </w:num>
  <w:num w:numId="3" w16cid:durableId="1723600898">
    <w:abstractNumId w:val="5"/>
  </w:num>
  <w:num w:numId="4" w16cid:durableId="342754777">
    <w:abstractNumId w:val="6"/>
  </w:num>
  <w:num w:numId="5" w16cid:durableId="478883500">
    <w:abstractNumId w:val="2"/>
  </w:num>
  <w:num w:numId="6" w16cid:durableId="120920950">
    <w:abstractNumId w:val="4"/>
  </w:num>
  <w:num w:numId="7" w16cid:durableId="1822110663">
    <w:abstractNumId w:val="15"/>
  </w:num>
  <w:num w:numId="8" w16cid:durableId="74010514">
    <w:abstractNumId w:val="0"/>
  </w:num>
  <w:num w:numId="9" w16cid:durableId="1660841158">
    <w:abstractNumId w:val="12"/>
  </w:num>
  <w:num w:numId="10" w16cid:durableId="741871188">
    <w:abstractNumId w:val="10"/>
  </w:num>
  <w:num w:numId="11" w16cid:durableId="192807515">
    <w:abstractNumId w:val="14"/>
  </w:num>
  <w:num w:numId="12" w16cid:durableId="790325955">
    <w:abstractNumId w:val="18"/>
  </w:num>
  <w:num w:numId="13" w16cid:durableId="2100251112">
    <w:abstractNumId w:val="13"/>
  </w:num>
  <w:num w:numId="14" w16cid:durableId="2095348570">
    <w:abstractNumId w:val="22"/>
  </w:num>
  <w:num w:numId="15" w16cid:durableId="466435658">
    <w:abstractNumId w:val="17"/>
  </w:num>
  <w:num w:numId="16" w16cid:durableId="637026881">
    <w:abstractNumId w:val="3"/>
  </w:num>
  <w:num w:numId="17" w16cid:durableId="950283742">
    <w:abstractNumId w:val="19"/>
  </w:num>
  <w:num w:numId="18" w16cid:durableId="610206173">
    <w:abstractNumId w:val="20"/>
  </w:num>
  <w:num w:numId="19" w16cid:durableId="374041461">
    <w:abstractNumId w:val="8"/>
  </w:num>
  <w:num w:numId="20" w16cid:durableId="1727987997">
    <w:abstractNumId w:val="21"/>
  </w:num>
  <w:num w:numId="21" w16cid:durableId="1681539305">
    <w:abstractNumId w:val="16"/>
  </w:num>
  <w:num w:numId="22" w16cid:durableId="451021464">
    <w:abstractNumId w:val="9"/>
  </w:num>
  <w:num w:numId="23" w16cid:durableId="154012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FA"/>
    <w:rsid w:val="0008382E"/>
    <w:rsid w:val="00154A79"/>
    <w:rsid w:val="001766FA"/>
    <w:rsid w:val="0053428B"/>
    <w:rsid w:val="0061208F"/>
    <w:rsid w:val="006B2B03"/>
    <w:rsid w:val="007427E3"/>
    <w:rsid w:val="00801C78"/>
    <w:rsid w:val="00952B32"/>
    <w:rsid w:val="00987C9C"/>
    <w:rsid w:val="00AD5393"/>
    <w:rsid w:val="00B77850"/>
    <w:rsid w:val="00E2105D"/>
    <w:rsid w:val="00EB4337"/>
    <w:rsid w:val="00EC04E1"/>
    <w:rsid w:val="00EE4023"/>
    <w:rsid w:val="00F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7A6"/>
  <w15:chartTrackingRefBased/>
  <w15:docId w15:val="{E4606A3F-EA14-431A-B5A8-3C5BC6BC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C4E"/>
  </w:style>
  <w:style w:type="paragraph" w:styleId="Nagwek1">
    <w:name w:val="heading 1"/>
    <w:basedOn w:val="Normalny"/>
    <w:next w:val="Normalny"/>
    <w:link w:val="Nagwek1Znak"/>
    <w:uiPriority w:val="9"/>
    <w:qFormat/>
    <w:rsid w:val="00F0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E40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4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0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00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semiHidden/>
    <w:unhideWhenUsed/>
    <w:rsid w:val="00801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odn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DR Q</cp:lastModifiedBy>
  <cp:revision>2</cp:revision>
  <dcterms:created xsi:type="dcterms:W3CDTF">2025-03-25T18:00:00Z</dcterms:created>
  <dcterms:modified xsi:type="dcterms:W3CDTF">2025-03-25T18:00:00Z</dcterms:modified>
</cp:coreProperties>
</file>