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EDE5" w14:textId="77777777" w:rsidR="00A6698C" w:rsidRDefault="00A6698C" w:rsidP="00A6698C">
      <w:pPr>
        <w:tabs>
          <w:tab w:val="left" w:pos="567"/>
        </w:tabs>
        <w:spacing w:after="0"/>
        <w:jc w:val="both"/>
        <w:rPr>
          <w:rFonts w:cstheme="minorHAnsi"/>
          <w:sz w:val="24"/>
        </w:rPr>
      </w:pPr>
    </w:p>
    <w:p w14:paraId="7D7C3BEF" w14:textId="6218DEC9" w:rsidR="00A6698C" w:rsidRPr="008D2D6F" w:rsidRDefault="00A6698C" w:rsidP="00A6698C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  <w:t>Załącznik do zarządzenia Nr</w:t>
      </w:r>
      <w:r w:rsidR="003D4218">
        <w:rPr>
          <w:rFonts w:cstheme="minorHAnsi"/>
        </w:rPr>
        <w:t xml:space="preserve"> </w:t>
      </w:r>
      <w:r w:rsidR="009C3F6F">
        <w:rPr>
          <w:rFonts w:cstheme="minorHAnsi"/>
        </w:rPr>
        <w:t>915/22</w:t>
      </w:r>
    </w:p>
    <w:p w14:paraId="2214468C" w14:textId="77777777" w:rsidR="00A6698C" w:rsidRPr="008D2D6F" w:rsidRDefault="00A6698C" w:rsidP="00A6698C">
      <w:pPr>
        <w:tabs>
          <w:tab w:val="left" w:pos="567"/>
        </w:tabs>
        <w:spacing w:after="0"/>
        <w:jc w:val="both"/>
        <w:rPr>
          <w:rFonts w:cstheme="minorHAnsi"/>
        </w:rPr>
      </w:pP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  <w:t>Burmistrz</w:t>
      </w:r>
      <w:r w:rsidR="00D56D3A">
        <w:rPr>
          <w:rFonts w:cstheme="minorHAnsi"/>
        </w:rPr>
        <w:t>a</w:t>
      </w:r>
      <w:r w:rsidRPr="008D2D6F">
        <w:rPr>
          <w:rFonts w:cstheme="minorHAnsi"/>
        </w:rPr>
        <w:t xml:space="preserve"> </w:t>
      </w:r>
      <w:r w:rsidR="00846584">
        <w:rPr>
          <w:rFonts w:cstheme="minorHAnsi"/>
        </w:rPr>
        <w:t>Gminy Milicz</w:t>
      </w:r>
    </w:p>
    <w:p w14:paraId="7EE3331C" w14:textId="259A6E07" w:rsidR="00A6698C" w:rsidRDefault="00A6698C" w:rsidP="00A6698C">
      <w:pPr>
        <w:tabs>
          <w:tab w:val="left" w:pos="567"/>
        </w:tabs>
        <w:spacing w:after="0"/>
        <w:jc w:val="both"/>
        <w:rPr>
          <w:rFonts w:cstheme="minorHAnsi"/>
        </w:rPr>
      </w:pP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  <w:t xml:space="preserve">z dnia </w:t>
      </w:r>
      <w:r w:rsidR="009C3F6F">
        <w:rPr>
          <w:rFonts w:cstheme="minorHAnsi"/>
        </w:rPr>
        <w:t>02.08.2022r</w:t>
      </w:r>
    </w:p>
    <w:p w14:paraId="6D2CB999" w14:textId="77777777" w:rsidR="00A6698C" w:rsidRPr="008D2D6F" w:rsidRDefault="00A6698C" w:rsidP="00A6698C">
      <w:pPr>
        <w:tabs>
          <w:tab w:val="left" w:pos="567"/>
        </w:tabs>
        <w:spacing w:after="0"/>
        <w:jc w:val="both"/>
        <w:rPr>
          <w:rFonts w:cstheme="minorHAnsi"/>
        </w:rPr>
      </w:pPr>
    </w:p>
    <w:p w14:paraId="67D9094E" w14:textId="77777777" w:rsidR="00A6698C" w:rsidRPr="008D2D6F" w:rsidRDefault="00A6698C" w:rsidP="00A6698C">
      <w:pPr>
        <w:tabs>
          <w:tab w:val="left" w:pos="567"/>
        </w:tabs>
        <w:spacing w:after="0"/>
        <w:jc w:val="center"/>
        <w:rPr>
          <w:rFonts w:cstheme="minorHAnsi"/>
        </w:rPr>
      </w:pPr>
    </w:p>
    <w:p w14:paraId="0C46F6BE" w14:textId="77777777" w:rsidR="00A6698C" w:rsidRPr="008D2D6F" w:rsidRDefault="00A6698C" w:rsidP="00A6698C">
      <w:pPr>
        <w:tabs>
          <w:tab w:val="left" w:pos="567"/>
        </w:tabs>
        <w:spacing w:after="0"/>
        <w:jc w:val="center"/>
        <w:rPr>
          <w:rFonts w:cstheme="minorHAnsi"/>
        </w:rPr>
      </w:pPr>
      <w:r w:rsidRPr="008D2D6F">
        <w:rPr>
          <w:rFonts w:cstheme="minorHAnsi"/>
        </w:rPr>
        <w:t xml:space="preserve">REGULAMIN </w:t>
      </w:r>
      <w:r w:rsidR="00962A67">
        <w:rPr>
          <w:rFonts w:cstheme="minorHAnsi"/>
        </w:rPr>
        <w:t>PROJEKTU</w:t>
      </w:r>
    </w:p>
    <w:p w14:paraId="2B2228D8" w14:textId="0EB79180" w:rsidR="009C3F6F" w:rsidRPr="009C3F6F" w:rsidRDefault="009C3F6F" w:rsidP="009C3F6F">
      <w:pPr>
        <w:tabs>
          <w:tab w:val="left" w:pos="567"/>
        </w:tabs>
        <w:spacing w:after="0"/>
        <w:jc w:val="both"/>
        <w:rPr>
          <w:rFonts w:cstheme="minorHAnsi"/>
          <w:b/>
        </w:rPr>
      </w:pPr>
      <w:r w:rsidRPr="009C3F6F">
        <w:rPr>
          <w:rFonts w:cstheme="minorHAnsi"/>
          <w:b/>
        </w:rPr>
        <w:t xml:space="preserve"> </w:t>
      </w:r>
      <w:r w:rsidRPr="009C3F6F">
        <w:rPr>
          <w:rFonts w:cstheme="minorHAnsi"/>
          <w:b/>
          <w:lang w:val="en-US"/>
        </w:rPr>
        <w:t>“</w:t>
      </w:r>
      <w:r w:rsidRPr="009C3F6F">
        <w:rPr>
          <w:rFonts w:cstheme="minorHAnsi"/>
          <w:b/>
        </w:rPr>
        <w:t>Wsparcie edukacji w szkołach gminy Milicz” nr RPDS.10.02.01-02-0057/21</w:t>
      </w:r>
    </w:p>
    <w:p w14:paraId="10E6DA8B" w14:textId="77777777" w:rsidR="00A6698C" w:rsidRPr="00D612CF" w:rsidRDefault="000E46BE" w:rsidP="00A6698C">
      <w:pPr>
        <w:tabs>
          <w:tab w:val="left" w:pos="567"/>
        </w:tabs>
        <w:spacing w:after="0"/>
        <w:jc w:val="both"/>
      </w:pPr>
      <w:r>
        <w:rPr>
          <w:rFonts w:cstheme="minorHAnsi"/>
        </w:rPr>
        <w:t>w</w:t>
      </w:r>
      <w:r w:rsidR="00A6698C" w:rsidRPr="00D612CF">
        <w:rPr>
          <w:rFonts w:cstheme="minorHAnsi"/>
        </w:rPr>
        <w:t>spółfinansowanego ze środków Europejskiego Funduszu S</w:t>
      </w:r>
      <w:r w:rsidR="009C1BEB">
        <w:rPr>
          <w:rFonts w:cstheme="minorHAnsi"/>
        </w:rPr>
        <w:t>połecznego</w:t>
      </w:r>
      <w:r w:rsidR="00A6698C" w:rsidRPr="00D612CF">
        <w:rPr>
          <w:rFonts w:cstheme="minorHAnsi"/>
        </w:rPr>
        <w:t xml:space="preserve"> w ramach Regionalnego Programu Operacyjnego Województwa Dolnośląskiego 2014-2020, Działanie 10.2 </w:t>
      </w:r>
      <w:r w:rsidR="00A6698C" w:rsidRPr="00D612CF">
        <w:t>Zapewnienie równego dostępu do wysokiej jakości edukacji podstawowej, gimnazjalnej i ponadgimnazjalnej</w:t>
      </w:r>
      <w:r w:rsidR="00A6698C">
        <w:t>.</w:t>
      </w:r>
    </w:p>
    <w:p w14:paraId="035AC045" w14:textId="77777777" w:rsidR="00A6698C" w:rsidRPr="00D612CF" w:rsidRDefault="00A6698C" w:rsidP="00A6698C">
      <w:pPr>
        <w:tabs>
          <w:tab w:val="left" w:pos="567"/>
        </w:tabs>
        <w:spacing w:after="0"/>
        <w:jc w:val="both"/>
      </w:pPr>
    </w:p>
    <w:p w14:paraId="4B8ECC44" w14:textId="77777777" w:rsidR="00A6698C" w:rsidRPr="00D612CF" w:rsidRDefault="00A6698C" w:rsidP="00A6698C">
      <w:pPr>
        <w:tabs>
          <w:tab w:val="left" w:pos="567"/>
        </w:tabs>
        <w:spacing w:after="0"/>
        <w:jc w:val="both"/>
        <w:rPr>
          <w:b/>
        </w:rPr>
      </w:pPr>
      <w:r w:rsidRPr="00D612CF">
        <w:t xml:space="preserve">Nazwa Beneficjenta: </w:t>
      </w:r>
      <w:r w:rsidRPr="00D612CF">
        <w:rPr>
          <w:b/>
        </w:rPr>
        <w:t xml:space="preserve">Gmina </w:t>
      </w:r>
      <w:r w:rsidR="00C0001B">
        <w:rPr>
          <w:b/>
        </w:rPr>
        <w:t>Milicz</w:t>
      </w:r>
    </w:p>
    <w:p w14:paraId="403F2532" w14:textId="77777777" w:rsidR="00A6698C" w:rsidRPr="00D612CF" w:rsidRDefault="00A6698C" w:rsidP="00A6698C">
      <w:pPr>
        <w:tabs>
          <w:tab w:val="left" w:pos="567"/>
        </w:tabs>
        <w:spacing w:after="0"/>
        <w:jc w:val="both"/>
      </w:pPr>
      <w:r w:rsidRPr="00D612CF">
        <w:t xml:space="preserve">Podmioty </w:t>
      </w:r>
      <w:r w:rsidR="00195EED">
        <w:t>zaangażowane w realizację</w:t>
      </w:r>
      <w:r w:rsidR="003A2B1A">
        <w:t xml:space="preserve"> projekt</w:t>
      </w:r>
      <w:r w:rsidR="00195EED">
        <w:t>u</w:t>
      </w:r>
      <w:r w:rsidRPr="00D612CF">
        <w:t xml:space="preserve">: </w:t>
      </w:r>
    </w:p>
    <w:p w14:paraId="7FB5B893" w14:textId="6EF5039F" w:rsidR="009C3F6F" w:rsidRPr="009C3F6F" w:rsidRDefault="009C3F6F" w:rsidP="009C3F6F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bookmarkStart w:id="0" w:name="_Hlk110343414"/>
      <w:r w:rsidRPr="009C3F6F">
        <w:rPr>
          <w:rFonts w:ascii="Times New Roman" w:eastAsia="Calibri" w:hAnsi="Times New Roman" w:cs="Times New Roman"/>
          <w:b/>
        </w:rPr>
        <w:t>Szkoła Podstawowa nr 2 i Szkoła Muzyczna I stopnia Miliczu</w:t>
      </w:r>
      <w:r w:rsidR="002A4346">
        <w:rPr>
          <w:rFonts w:ascii="Times New Roman" w:eastAsia="Calibri" w:hAnsi="Times New Roman" w:cs="Times New Roman"/>
          <w:b/>
        </w:rPr>
        <w:t xml:space="preserve"> (dalej SP2)</w:t>
      </w:r>
    </w:p>
    <w:p w14:paraId="7976E4C6" w14:textId="7976C81A" w:rsidR="009C3F6F" w:rsidRPr="009C3F6F" w:rsidRDefault="009C3F6F" w:rsidP="009C3F6F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C3F6F">
        <w:rPr>
          <w:rFonts w:ascii="Times New Roman" w:eastAsia="Calibri" w:hAnsi="Times New Roman" w:cs="Times New Roman"/>
          <w:b/>
        </w:rPr>
        <w:t>Szkoła Podstawowa nr 1 im. Mikołaja Kopernika w Miliczu</w:t>
      </w:r>
      <w:r w:rsidR="002A4346">
        <w:rPr>
          <w:rFonts w:ascii="Times New Roman" w:eastAsia="Calibri" w:hAnsi="Times New Roman" w:cs="Times New Roman"/>
          <w:b/>
        </w:rPr>
        <w:t xml:space="preserve"> (dalej SP1)</w:t>
      </w:r>
    </w:p>
    <w:p w14:paraId="6133660E" w14:textId="2986171B" w:rsidR="009C3F6F" w:rsidRPr="009C3F6F" w:rsidRDefault="009C3F6F" w:rsidP="009C3F6F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C3F6F">
        <w:rPr>
          <w:rFonts w:ascii="Times New Roman" w:eastAsia="Calibri" w:hAnsi="Times New Roman" w:cs="Times New Roman"/>
          <w:b/>
        </w:rPr>
        <w:t xml:space="preserve">Szkoła Podstawowa we Wziąchowie Wielkim </w:t>
      </w:r>
      <w:r w:rsidR="002A4346">
        <w:rPr>
          <w:rFonts w:ascii="Times New Roman" w:eastAsia="Calibri" w:hAnsi="Times New Roman" w:cs="Times New Roman"/>
          <w:b/>
        </w:rPr>
        <w:t xml:space="preserve"> (dalej SPWW)</w:t>
      </w:r>
    </w:p>
    <w:p w14:paraId="0BDF171B" w14:textId="4C83BC83" w:rsidR="009C3F6F" w:rsidRPr="009C3F6F" w:rsidRDefault="009C3F6F" w:rsidP="009C3F6F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C3F6F">
        <w:rPr>
          <w:rFonts w:ascii="Times New Roman" w:eastAsia="Calibri" w:hAnsi="Times New Roman" w:cs="Times New Roman"/>
          <w:b/>
        </w:rPr>
        <w:t>Szkoła Podstawowa we Wróblińcu</w:t>
      </w:r>
      <w:r w:rsidR="002A4346">
        <w:rPr>
          <w:rFonts w:ascii="Times New Roman" w:eastAsia="Calibri" w:hAnsi="Times New Roman" w:cs="Times New Roman"/>
          <w:b/>
        </w:rPr>
        <w:t xml:space="preserve">  (dalej SPWR)</w:t>
      </w:r>
    </w:p>
    <w:p w14:paraId="08862F7E" w14:textId="03AC3CBC" w:rsidR="009C3F6F" w:rsidRPr="009C3F6F" w:rsidRDefault="009C3F6F" w:rsidP="009C3F6F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bookmarkStart w:id="1" w:name="_Hlk110340545"/>
      <w:r w:rsidRPr="009C3F6F">
        <w:rPr>
          <w:rFonts w:ascii="Times New Roman" w:eastAsia="Calibri" w:hAnsi="Times New Roman" w:cs="Times New Roman"/>
          <w:b/>
        </w:rPr>
        <w:t xml:space="preserve">Szkoła Podstawowa w </w:t>
      </w:r>
      <w:bookmarkEnd w:id="1"/>
      <w:r w:rsidRPr="009C3F6F">
        <w:rPr>
          <w:rFonts w:ascii="Times New Roman" w:eastAsia="Calibri" w:hAnsi="Times New Roman" w:cs="Times New Roman"/>
          <w:b/>
        </w:rPr>
        <w:t>Czatkowicach</w:t>
      </w:r>
      <w:r w:rsidR="002A4346">
        <w:rPr>
          <w:rFonts w:ascii="Times New Roman" w:eastAsia="Calibri" w:hAnsi="Times New Roman" w:cs="Times New Roman"/>
          <w:b/>
        </w:rPr>
        <w:t xml:space="preserve"> (dalej SPCZ)</w:t>
      </w:r>
    </w:p>
    <w:p w14:paraId="1ED8AF98" w14:textId="5483DE50" w:rsidR="009C3F6F" w:rsidRPr="009C3F6F" w:rsidRDefault="009C3F6F" w:rsidP="009C3F6F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C3F6F">
        <w:rPr>
          <w:rFonts w:ascii="Times New Roman" w:eastAsia="Calibri" w:hAnsi="Times New Roman" w:cs="Times New Roman"/>
          <w:b/>
        </w:rPr>
        <w:t>Szkoła Podstawowa im. J. Słowackiego w Sułowie</w:t>
      </w:r>
      <w:r w:rsidR="002A4346">
        <w:rPr>
          <w:rFonts w:ascii="Times New Roman" w:eastAsia="Calibri" w:hAnsi="Times New Roman" w:cs="Times New Roman"/>
          <w:b/>
        </w:rPr>
        <w:t xml:space="preserve"> (dalej SPS)</w:t>
      </w:r>
    </w:p>
    <w:p w14:paraId="79D5243F" w14:textId="1878F544" w:rsidR="009C3F6F" w:rsidRPr="009C3F6F" w:rsidRDefault="009C3F6F" w:rsidP="009C3F6F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C3F6F">
        <w:rPr>
          <w:rFonts w:ascii="Times New Roman" w:eastAsia="Calibri" w:hAnsi="Times New Roman" w:cs="Times New Roman"/>
          <w:b/>
        </w:rPr>
        <w:t>Szkoła Podstawowa w Nowym Zamku</w:t>
      </w:r>
      <w:r w:rsidR="002A4346">
        <w:rPr>
          <w:rFonts w:ascii="Times New Roman" w:eastAsia="Calibri" w:hAnsi="Times New Roman" w:cs="Times New Roman"/>
          <w:b/>
        </w:rPr>
        <w:t xml:space="preserve"> (dalej SPNZ)</w:t>
      </w:r>
    </w:p>
    <w:p w14:paraId="00DC706A" w14:textId="25620941" w:rsidR="009C3F6F" w:rsidRPr="009C3F6F" w:rsidRDefault="009C3F6F" w:rsidP="009C3F6F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C3F6F">
        <w:rPr>
          <w:rFonts w:ascii="Times New Roman" w:eastAsia="Calibri" w:hAnsi="Times New Roman" w:cs="Times New Roman"/>
          <w:b/>
        </w:rPr>
        <w:t>Szkoła Podstawowa w Dunkowej</w:t>
      </w:r>
      <w:r w:rsidR="002A4346">
        <w:rPr>
          <w:rFonts w:ascii="Times New Roman" w:eastAsia="Calibri" w:hAnsi="Times New Roman" w:cs="Times New Roman"/>
          <w:b/>
        </w:rPr>
        <w:t xml:space="preserve"> (dalej SPD)</w:t>
      </w:r>
    </w:p>
    <w:p w14:paraId="23D138CC" w14:textId="77777777" w:rsidR="009C3F6F" w:rsidRPr="009C3F6F" w:rsidRDefault="009C3F6F" w:rsidP="009C3F6F">
      <w:pPr>
        <w:spacing w:after="120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bookmarkEnd w:id="0"/>
    <w:p w14:paraId="2C7CBCFC" w14:textId="77777777" w:rsidR="009C3F6F" w:rsidRPr="009C3F6F" w:rsidRDefault="009C3F6F" w:rsidP="009C3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6A0373" w14:textId="77777777" w:rsidR="00A6698C" w:rsidRPr="008466FF" w:rsidRDefault="00A6698C" w:rsidP="00A6698C">
      <w:pPr>
        <w:tabs>
          <w:tab w:val="left" w:pos="567"/>
        </w:tabs>
        <w:spacing w:after="0"/>
        <w:jc w:val="center"/>
        <w:rPr>
          <w:rFonts w:cstheme="minorHAnsi"/>
          <w:b/>
        </w:rPr>
      </w:pPr>
      <w:r w:rsidRPr="008466FF">
        <w:rPr>
          <w:rFonts w:cstheme="minorHAnsi"/>
          <w:b/>
        </w:rPr>
        <w:t>§ 1</w:t>
      </w:r>
    </w:p>
    <w:p w14:paraId="641318E9" w14:textId="77777777" w:rsidR="00A6698C" w:rsidRPr="008466FF" w:rsidRDefault="00A6698C" w:rsidP="00A6698C">
      <w:pPr>
        <w:tabs>
          <w:tab w:val="left" w:pos="567"/>
        </w:tabs>
        <w:spacing w:after="0"/>
        <w:jc w:val="center"/>
        <w:rPr>
          <w:rFonts w:cstheme="minorHAnsi"/>
          <w:b/>
        </w:rPr>
      </w:pPr>
      <w:r w:rsidRPr="008466FF">
        <w:rPr>
          <w:rFonts w:cstheme="minorHAnsi"/>
          <w:b/>
        </w:rPr>
        <w:t>Postanowienia ogólne</w:t>
      </w:r>
    </w:p>
    <w:p w14:paraId="4BAF7D15" w14:textId="77777777" w:rsidR="00A6698C" w:rsidRPr="00724651" w:rsidRDefault="00A6698C" w:rsidP="00724651">
      <w:pPr>
        <w:tabs>
          <w:tab w:val="left" w:pos="567"/>
        </w:tabs>
        <w:spacing w:after="0"/>
        <w:jc w:val="both"/>
        <w:rPr>
          <w:rFonts w:cstheme="minorHAnsi"/>
        </w:rPr>
      </w:pPr>
    </w:p>
    <w:p w14:paraId="265E71B0" w14:textId="460197A0" w:rsidR="00A6698C" w:rsidRPr="009C3F6F" w:rsidRDefault="00A6698C" w:rsidP="009C3F6F">
      <w:pPr>
        <w:pStyle w:val="Akapitzlist"/>
        <w:numPr>
          <w:ilvl w:val="0"/>
          <w:numId w:val="1"/>
        </w:numPr>
        <w:tabs>
          <w:tab w:val="left" w:pos="709"/>
        </w:tabs>
        <w:ind w:left="714" w:hanging="357"/>
        <w:rPr>
          <w:rFonts w:cstheme="minorHAnsi"/>
          <w:b/>
        </w:rPr>
      </w:pPr>
      <w:r w:rsidRPr="00724651">
        <w:rPr>
          <w:rFonts w:cstheme="minorHAnsi"/>
        </w:rPr>
        <w:t xml:space="preserve">Niniejszy Regulamin określa zasady </w:t>
      </w:r>
      <w:r w:rsidR="00A96F7A" w:rsidRPr="00724651">
        <w:rPr>
          <w:rFonts w:cstheme="minorHAnsi"/>
        </w:rPr>
        <w:t xml:space="preserve">realizacji projektu </w:t>
      </w:r>
      <w:r w:rsidR="009C3F6F" w:rsidRPr="009C3F6F">
        <w:rPr>
          <w:rFonts w:cstheme="minorHAnsi"/>
          <w:b/>
          <w:lang w:val="en-US"/>
        </w:rPr>
        <w:t>“</w:t>
      </w:r>
      <w:r w:rsidR="009C3F6F" w:rsidRPr="009C3F6F">
        <w:rPr>
          <w:rFonts w:cstheme="minorHAnsi"/>
          <w:b/>
        </w:rPr>
        <w:t>Wsparcie edukacji w szkołach gminy Milicz” nr RPDS.10.02.01-02-0057/21</w:t>
      </w:r>
      <w:r w:rsidR="009C3F6F">
        <w:rPr>
          <w:rFonts w:cstheme="minorHAnsi"/>
          <w:b/>
        </w:rPr>
        <w:t xml:space="preserve"> </w:t>
      </w:r>
      <w:r w:rsidRPr="009C3F6F">
        <w:rPr>
          <w:rFonts w:cstheme="minorHAnsi"/>
        </w:rPr>
        <w:t>zwanym dalej „Projektem”, w tym warunki</w:t>
      </w:r>
      <w:r w:rsidR="00A96F7A" w:rsidRPr="009C3F6F">
        <w:rPr>
          <w:rFonts w:cstheme="minorHAnsi"/>
        </w:rPr>
        <w:t xml:space="preserve"> uczestnictwa i</w:t>
      </w:r>
      <w:r w:rsidRPr="009C3F6F">
        <w:rPr>
          <w:rFonts w:cstheme="minorHAnsi"/>
        </w:rPr>
        <w:t xml:space="preserve"> rekrutacji.</w:t>
      </w:r>
    </w:p>
    <w:p w14:paraId="103C255D" w14:textId="0BACD2C3" w:rsidR="0079500E" w:rsidRPr="0079500E" w:rsidRDefault="00563BF3" w:rsidP="00724651">
      <w:pPr>
        <w:pStyle w:val="Akapitzlist"/>
        <w:numPr>
          <w:ilvl w:val="0"/>
          <w:numId w:val="1"/>
        </w:numPr>
        <w:tabs>
          <w:tab w:val="left" w:pos="709"/>
        </w:tabs>
        <w:ind w:left="714" w:hanging="357"/>
        <w:jc w:val="both"/>
        <w:rPr>
          <w:rFonts w:cstheme="minorHAnsi"/>
          <w:b/>
        </w:rPr>
      </w:pPr>
      <w:r w:rsidRPr="00724651">
        <w:rPr>
          <w:rFonts w:cstheme="minorHAnsi"/>
        </w:rPr>
        <w:t xml:space="preserve">Beneficjentem projektu jest Gmina </w:t>
      </w:r>
      <w:r w:rsidR="0079500E" w:rsidRPr="00724651">
        <w:rPr>
          <w:rFonts w:cstheme="minorHAnsi"/>
        </w:rPr>
        <w:t>Milicz</w:t>
      </w:r>
      <w:r w:rsidRPr="00724651">
        <w:rPr>
          <w:rFonts w:cstheme="minorHAnsi"/>
        </w:rPr>
        <w:t>. Realizatorami projektu są</w:t>
      </w:r>
      <w:r w:rsidR="009C3F6F">
        <w:rPr>
          <w:rFonts w:cstheme="minorHAnsi"/>
        </w:rPr>
        <w:t xml:space="preserve"> gminne szkoły podstawowe.</w:t>
      </w:r>
    </w:p>
    <w:p w14:paraId="6E720BA4" w14:textId="6F17E54B" w:rsidR="00A6698C" w:rsidRPr="0079500E" w:rsidRDefault="00A6698C" w:rsidP="00372888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14" w:hanging="357"/>
        <w:jc w:val="both"/>
        <w:rPr>
          <w:rFonts w:cstheme="minorHAnsi"/>
        </w:rPr>
      </w:pPr>
      <w:r w:rsidRPr="0079500E">
        <w:rPr>
          <w:rFonts w:cstheme="minorHAnsi"/>
        </w:rPr>
        <w:t>Okres realizacji P</w:t>
      </w:r>
      <w:r w:rsidR="0017690B" w:rsidRPr="0079500E">
        <w:rPr>
          <w:rFonts w:cstheme="minorHAnsi"/>
        </w:rPr>
        <w:t>rojektu: 01.</w:t>
      </w:r>
      <w:r w:rsidR="0079500E">
        <w:rPr>
          <w:rFonts w:cstheme="minorHAnsi"/>
        </w:rPr>
        <w:t>0</w:t>
      </w:r>
      <w:r w:rsidR="009C3F6F">
        <w:rPr>
          <w:rFonts w:cstheme="minorHAnsi"/>
        </w:rPr>
        <w:t>8</w:t>
      </w:r>
      <w:r w:rsidR="0017690B" w:rsidRPr="0079500E">
        <w:rPr>
          <w:rFonts w:cstheme="minorHAnsi"/>
        </w:rPr>
        <w:t>.20</w:t>
      </w:r>
      <w:r w:rsidR="009C3F6F">
        <w:rPr>
          <w:rFonts w:cstheme="minorHAnsi"/>
        </w:rPr>
        <w:t>22</w:t>
      </w:r>
      <w:r w:rsidR="0017690B" w:rsidRPr="0079500E">
        <w:rPr>
          <w:rFonts w:cstheme="minorHAnsi"/>
        </w:rPr>
        <w:t xml:space="preserve"> r. – </w:t>
      </w:r>
      <w:r w:rsidR="009C3F6F">
        <w:rPr>
          <w:rFonts w:cstheme="minorHAnsi"/>
        </w:rPr>
        <w:t>30</w:t>
      </w:r>
      <w:r w:rsidR="0017690B" w:rsidRPr="0079500E">
        <w:rPr>
          <w:rFonts w:cstheme="minorHAnsi"/>
        </w:rPr>
        <w:t>.</w:t>
      </w:r>
      <w:r w:rsidR="009C3F6F">
        <w:rPr>
          <w:rFonts w:cstheme="minorHAnsi"/>
        </w:rPr>
        <w:t>06</w:t>
      </w:r>
      <w:r w:rsidR="0017690B" w:rsidRPr="0079500E">
        <w:rPr>
          <w:rFonts w:cstheme="minorHAnsi"/>
        </w:rPr>
        <w:t>.20</w:t>
      </w:r>
      <w:r w:rsidR="0079500E">
        <w:rPr>
          <w:rFonts w:cstheme="minorHAnsi"/>
        </w:rPr>
        <w:t>2</w:t>
      </w:r>
      <w:r w:rsidR="009C3F6F">
        <w:rPr>
          <w:rFonts w:cstheme="minorHAnsi"/>
        </w:rPr>
        <w:t>3</w:t>
      </w:r>
      <w:r w:rsidRPr="0079500E">
        <w:rPr>
          <w:rFonts w:cstheme="minorHAnsi"/>
        </w:rPr>
        <w:t xml:space="preserve"> r.</w:t>
      </w:r>
    </w:p>
    <w:p w14:paraId="28358EE3" w14:textId="58508548" w:rsidR="00A6698C" w:rsidRPr="008466FF" w:rsidRDefault="00A6698C" w:rsidP="00372888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14" w:hanging="357"/>
        <w:jc w:val="both"/>
        <w:rPr>
          <w:rFonts w:cstheme="minorHAnsi"/>
        </w:rPr>
      </w:pPr>
      <w:r w:rsidRPr="008466FF">
        <w:rPr>
          <w:rFonts w:cstheme="minorHAnsi"/>
        </w:rPr>
        <w:t>Projekt jest współfinansowany przez Unię Europejską ze środków Europejskiego Funduszu Społecznego</w:t>
      </w:r>
      <w:r w:rsidR="00BE4E79">
        <w:rPr>
          <w:rFonts w:cstheme="minorHAnsi"/>
        </w:rPr>
        <w:t xml:space="preserve"> na podstawie umowy o dofinansowanie </w:t>
      </w:r>
      <w:r w:rsidR="009C3F6F" w:rsidRPr="009C3F6F">
        <w:rPr>
          <w:rFonts w:cstheme="minorHAnsi"/>
          <w:b/>
          <w:bCs/>
        </w:rPr>
        <w:t>nr RPDS.10.02.01-02-0057/21</w:t>
      </w:r>
      <w:r w:rsidR="009C3F6F">
        <w:rPr>
          <w:rFonts w:cstheme="minorHAnsi"/>
          <w:b/>
          <w:bCs/>
        </w:rPr>
        <w:t>-00.</w:t>
      </w:r>
    </w:p>
    <w:p w14:paraId="29B75B21" w14:textId="77777777" w:rsidR="00A6698C" w:rsidRDefault="00E8399C" w:rsidP="00372888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14" w:hanging="357"/>
        <w:jc w:val="both"/>
        <w:rPr>
          <w:rFonts w:cstheme="minorHAnsi"/>
        </w:rPr>
      </w:pPr>
      <w:r w:rsidRPr="008466FF">
        <w:rPr>
          <w:rFonts w:cstheme="minorHAnsi"/>
        </w:rPr>
        <w:t xml:space="preserve">Za prawidłową realizację </w:t>
      </w:r>
      <w:r w:rsidR="00A22987" w:rsidRPr="008466FF">
        <w:rPr>
          <w:rFonts w:cstheme="minorHAnsi"/>
        </w:rPr>
        <w:t>Projektu zgodnie z zapisami wniosku aplikacyjnego odpowiedzialny jest Zespół Zarządzający powołany przez Burmistrza</w:t>
      </w:r>
      <w:r w:rsidR="0079500E">
        <w:rPr>
          <w:rFonts w:cstheme="minorHAnsi"/>
        </w:rPr>
        <w:t xml:space="preserve"> Milicza</w:t>
      </w:r>
      <w:r w:rsidR="00A6698C" w:rsidRPr="008466FF">
        <w:rPr>
          <w:rFonts w:cstheme="minorHAnsi"/>
        </w:rPr>
        <w:t>.</w:t>
      </w:r>
    </w:p>
    <w:p w14:paraId="7A2FD175" w14:textId="77777777" w:rsidR="006E7E6D" w:rsidRPr="006E7E6D" w:rsidRDefault="006E7E6D" w:rsidP="006E7E6D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FB0F2C">
        <w:rPr>
          <w:rFonts w:cstheme="minorHAnsi"/>
        </w:rPr>
        <w:t>W podmiotach objętych wsparciem zostaną wyznaczeni Asystenci szkolni (po jednym w każdej placówce, łącznie 4 osoby), które będą odpowiedzialne za prawidłowy przebieg działań projektowych  w szkole.</w:t>
      </w:r>
    </w:p>
    <w:p w14:paraId="5A0999FF" w14:textId="4A00217F" w:rsidR="009C3F6F" w:rsidRPr="00F460CB" w:rsidRDefault="0079500E" w:rsidP="00F460C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460CB">
        <w:rPr>
          <w:rFonts w:cstheme="minorHAnsi"/>
        </w:rPr>
        <w:t>Miejscem realizacji projektu jest</w:t>
      </w:r>
      <w:r w:rsidR="00F460CB">
        <w:rPr>
          <w:rFonts w:cstheme="minorHAnsi"/>
        </w:rPr>
        <w:t>:</w:t>
      </w:r>
      <w:r w:rsidRPr="00F460CB">
        <w:rPr>
          <w:rFonts w:cstheme="minorHAnsi"/>
        </w:rPr>
        <w:t xml:space="preserve"> </w:t>
      </w:r>
      <w:r w:rsidR="009C3F6F" w:rsidRPr="009C3F6F">
        <w:rPr>
          <w:rFonts w:cstheme="minorHAnsi"/>
        </w:rPr>
        <w:t>Szkoła Podstawowa nr 2 i Szkoła Muzyczna I stopnia Miliczu</w:t>
      </w:r>
      <w:r w:rsidR="009C3F6F" w:rsidRPr="00F460CB">
        <w:rPr>
          <w:rFonts w:cstheme="minorHAnsi"/>
        </w:rPr>
        <w:t>, Szkoła Podstawowa nr 1 im. Mikołaja Kopernika w Miliczu, Szkoła Podstawowa we Wziąchowie Wielkim , Szkoła Podstawowa we Wróblińcu, Szkoła Podstawowa w Czatkowicach</w:t>
      </w:r>
      <w:r w:rsidR="00F460CB" w:rsidRPr="00F460CB">
        <w:rPr>
          <w:rFonts w:cstheme="minorHAnsi"/>
        </w:rPr>
        <w:t xml:space="preserve">, </w:t>
      </w:r>
      <w:r w:rsidR="009C3F6F" w:rsidRPr="00F460CB">
        <w:rPr>
          <w:rFonts w:cstheme="minorHAnsi"/>
        </w:rPr>
        <w:t>Szkoła Podstawowa im. J. Słowackiego w Sułowie</w:t>
      </w:r>
      <w:r w:rsidR="00F460CB" w:rsidRPr="00F460CB">
        <w:rPr>
          <w:rFonts w:cstheme="minorHAnsi"/>
        </w:rPr>
        <w:t xml:space="preserve">, </w:t>
      </w:r>
      <w:r w:rsidR="009C3F6F" w:rsidRPr="00F460CB">
        <w:rPr>
          <w:rFonts w:cstheme="minorHAnsi"/>
        </w:rPr>
        <w:t>Szkoła Podstawowa w Nowym Zamku</w:t>
      </w:r>
      <w:r w:rsidR="00F460CB" w:rsidRPr="00F460CB">
        <w:rPr>
          <w:rFonts w:cstheme="minorHAnsi"/>
        </w:rPr>
        <w:t xml:space="preserve">, </w:t>
      </w:r>
      <w:r w:rsidR="009C3F6F" w:rsidRPr="00F460CB">
        <w:rPr>
          <w:rFonts w:cstheme="minorHAnsi"/>
        </w:rPr>
        <w:t>Szkoła Podstawowa w Dunkowej</w:t>
      </w:r>
      <w:r w:rsidR="00F460CB" w:rsidRPr="00F460CB">
        <w:rPr>
          <w:rFonts w:cstheme="minorHAnsi"/>
        </w:rPr>
        <w:t>.</w:t>
      </w:r>
    </w:p>
    <w:p w14:paraId="3D65B5D0" w14:textId="77777777" w:rsidR="009C3F6F" w:rsidRPr="00F460CB" w:rsidRDefault="009C3F6F" w:rsidP="00F460CB">
      <w:pPr>
        <w:ind w:left="360"/>
        <w:rPr>
          <w:rFonts w:cstheme="minorHAnsi"/>
          <w:b/>
        </w:rPr>
      </w:pPr>
    </w:p>
    <w:p w14:paraId="178378DB" w14:textId="01FCAECE" w:rsidR="0079500E" w:rsidRPr="00FB0F2C" w:rsidRDefault="0079500E" w:rsidP="00F460CB">
      <w:pPr>
        <w:pStyle w:val="Akapitzlist"/>
        <w:spacing w:after="120"/>
        <w:jc w:val="both"/>
        <w:rPr>
          <w:rFonts w:cstheme="minorHAnsi"/>
        </w:rPr>
      </w:pPr>
    </w:p>
    <w:p w14:paraId="29C02D12" w14:textId="77777777" w:rsidR="006E7E6D" w:rsidRDefault="0079500E" w:rsidP="006E7E6D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FB0F2C">
        <w:rPr>
          <w:rFonts w:cstheme="minorHAnsi"/>
        </w:rPr>
        <w:lastRenderedPageBreak/>
        <w:t xml:space="preserve">Biuro projektu mieści się w budynku Urzędu Miejskiego w Miliczu ul. Trzebnicka 2, pok. 52. Placówki objęte wsparciem udostępnią pomieszczenia biurowe (sekretariaty, pokoje nauczycielskie) na potrzeby administracyjnych prac projektowych wykonywanych przez powołanych Asystentów. </w:t>
      </w:r>
      <w:bookmarkStart w:id="2" w:name="_Hlk534885507"/>
      <w:bookmarkStart w:id="3" w:name="_Hlk534885477"/>
    </w:p>
    <w:p w14:paraId="4C8DD844" w14:textId="77777777" w:rsidR="006E7E6D" w:rsidRPr="006E7E6D" w:rsidRDefault="006E7E6D" w:rsidP="006E7E6D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6E7E6D">
        <w:rPr>
          <w:rFonts w:cstheme="minorHAnsi"/>
        </w:rPr>
        <w:t>Projekt kierowany jest do:</w:t>
      </w:r>
    </w:p>
    <w:p w14:paraId="78AE828A" w14:textId="77777777" w:rsidR="006E7E6D" w:rsidRPr="006E7E6D" w:rsidRDefault="006E7E6D" w:rsidP="004E17A3">
      <w:pPr>
        <w:numPr>
          <w:ilvl w:val="0"/>
          <w:numId w:val="15"/>
        </w:numPr>
        <w:spacing w:after="120"/>
        <w:contextualSpacing/>
        <w:jc w:val="both"/>
        <w:rPr>
          <w:rFonts w:cstheme="minorHAnsi"/>
        </w:rPr>
      </w:pPr>
      <w:r w:rsidRPr="006E7E6D">
        <w:rPr>
          <w:rFonts w:cstheme="minorHAnsi"/>
        </w:rPr>
        <w:t>Uczniów uczęszczających do ww. szkół</w:t>
      </w:r>
    </w:p>
    <w:bookmarkEnd w:id="2"/>
    <w:p w14:paraId="2429200F" w14:textId="0211E653" w:rsidR="006E7E6D" w:rsidRPr="006E7E6D" w:rsidRDefault="006E7E6D" w:rsidP="006E7E6D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6E7E6D">
        <w:rPr>
          <w:rFonts w:cstheme="minorHAnsi"/>
        </w:rPr>
        <w:t>Regulamin Projektu określa:</w:t>
      </w:r>
    </w:p>
    <w:p w14:paraId="58BFA2F5" w14:textId="77777777" w:rsidR="006E7E6D" w:rsidRPr="006E7E6D" w:rsidRDefault="006E7E6D" w:rsidP="004E17A3">
      <w:pPr>
        <w:numPr>
          <w:ilvl w:val="0"/>
          <w:numId w:val="16"/>
        </w:numPr>
        <w:spacing w:after="120"/>
        <w:contextualSpacing/>
        <w:jc w:val="both"/>
        <w:rPr>
          <w:rFonts w:cstheme="minorHAnsi"/>
        </w:rPr>
      </w:pPr>
      <w:r w:rsidRPr="006E7E6D">
        <w:rPr>
          <w:rFonts w:cstheme="minorHAnsi"/>
        </w:rPr>
        <w:t>Cele i założenia Projektu</w:t>
      </w:r>
    </w:p>
    <w:p w14:paraId="4ADB8418" w14:textId="77777777" w:rsidR="006E7E6D" w:rsidRPr="006E7E6D" w:rsidRDefault="006E7E6D" w:rsidP="004E17A3">
      <w:pPr>
        <w:numPr>
          <w:ilvl w:val="0"/>
          <w:numId w:val="16"/>
        </w:numPr>
        <w:spacing w:after="120"/>
        <w:contextualSpacing/>
        <w:jc w:val="both"/>
        <w:rPr>
          <w:rFonts w:cstheme="minorHAnsi"/>
        </w:rPr>
      </w:pPr>
      <w:r w:rsidRPr="006E7E6D">
        <w:rPr>
          <w:rFonts w:cstheme="minorHAnsi"/>
        </w:rPr>
        <w:t>Zakres i formy wsparcia</w:t>
      </w:r>
    </w:p>
    <w:p w14:paraId="6267668E" w14:textId="77777777" w:rsidR="006E7E6D" w:rsidRPr="006E7E6D" w:rsidRDefault="006E7E6D" w:rsidP="004E17A3">
      <w:pPr>
        <w:numPr>
          <w:ilvl w:val="0"/>
          <w:numId w:val="16"/>
        </w:numPr>
        <w:spacing w:after="120"/>
        <w:contextualSpacing/>
        <w:jc w:val="both"/>
        <w:rPr>
          <w:rFonts w:cstheme="minorHAnsi"/>
        </w:rPr>
      </w:pPr>
      <w:r w:rsidRPr="006E7E6D">
        <w:rPr>
          <w:rFonts w:cstheme="minorHAnsi"/>
        </w:rPr>
        <w:t>Kryteria rekrutacji uczestników projektu oraz warunki uczestnictwa w Projekcie</w:t>
      </w:r>
    </w:p>
    <w:p w14:paraId="33D64D9F" w14:textId="77777777" w:rsidR="006E7E6D" w:rsidRDefault="00724651" w:rsidP="004E17A3">
      <w:pPr>
        <w:numPr>
          <w:ilvl w:val="0"/>
          <w:numId w:val="16"/>
        </w:numPr>
        <w:spacing w:after="120"/>
        <w:contextualSpacing/>
        <w:jc w:val="both"/>
        <w:rPr>
          <w:rFonts w:cstheme="minorHAnsi"/>
        </w:rPr>
      </w:pPr>
      <w:r>
        <w:rPr>
          <w:rFonts w:cstheme="minorHAnsi"/>
        </w:rPr>
        <w:t>Ogólne z</w:t>
      </w:r>
      <w:r w:rsidR="006E7E6D" w:rsidRPr="006E7E6D">
        <w:rPr>
          <w:rFonts w:cstheme="minorHAnsi"/>
        </w:rPr>
        <w:t>asady rekrutacji</w:t>
      </w:r>
    </w:p>
    <w:p w14:paraId="3F6CA627" w14:textId="5C940F9A" w:rsidR="00724651" w:rsidRPr="006E7E6D" w:rsidRDefault="00724651" w:rsidP="004E17A3">
      <w:pPr>
        <w:numPr>
          <w:ilvl w:val="0"/>
          <w:numId w:val="16"/>
        </w:numPr>
        <w:spacing w:after="120"/>
        <w:contextualSpacing/>
        <w:jc w:val="both"/>
        <w:rPr>
          <w:rFonts w:cstheme="minorHAnsi"/>
        </w:rPr>
      </w:pPr>
      <w:r w:rsidRPr="00724651">
        <w:rPr>
          <w:rFonts w:cstheme="minorHAnsi"/>
        </w:rPr>
        <w:t>Zasady rekrutacji uczniów</w:t>
      </w:r>
      <w:r w:rsidR="00F460CB">
        <w:rPr>
          <w:rFonts w:cstheme="minorHAnsi"/>
        </w:rPr>
        <w:t xml:space="preserve"> na zajęcia, opiekę terapeutyczną, warsztaty ogólnorozwojowe  i wyjazdy edukacyjne</w:t>
      </w:r>
    </w:p>
    <w:p w14:paraId="462EF465" w14:textId="77777777" w:rsidR="006E7E6D" w:rsidRPr="006E7E6D" w:rsidRDefault="006E7E6D" w:rsidP="004E17A3">
      <w:pPr>
        <w:numPr>
          <w:ilvl w:val="0"/>
          <w:numId w:val="16"/>
        </w:numPr>
        <w:spacing w:after="120"/>
        <w:contextualSpacing/>
        <w:jc w:val="both"/>
        <w:rPr>
          <w:rFonts w:cstheme="minorHAnsi"/>
        </w:rPr>
      </w:pPr>
      <w:r w:rsidRPr="006E7E6D">
        <w:rPr>
          <w:rFonts w:cstheme="minorHAnsi"/>
        </w:rPr>
        <w:t>Prawa i obowiązki uczestników Projektu</w:t>
      </w:r>
    </w:p>
    <w:p w14:paraId="12629272" w14:textId="77777777" w:rsidR="006E7E6D" w:rsidRDefault="006E7E6D" w:rsidP="004E17A3">
      <w:pPr>
        <w:numPr>
          <w:ilvl w:val="0"/>
          <w:numId w:val="16"/>
        </w:numPr>
        <w:spacing w:after="120"/>
        <w:contextualSpacing/>
        <w:jc w:val="both"/>
        <w:rPr>
          <w:rFonts w:cstheme="minorHAnsi"/>
        </w:rPr>
      </w:pPr>
      <w:r w:rsidRPr="006E7E6D">
        <w:rPr>
          <w:rFonts w:cstheme="minorHAnsi"/>
        </w:rPr>
        <w:t>Postanowienie końcowe</w:t>
      </w:r>
      <w:bookmarkEnd w:id="3"/>
    </w:p>
    <w:p w14:paraId="6A98EB64" w14:textId="77777777" w:rsidR="00724651" w:rsidRPr="006E7E6D" w:rsidRDefault="00724651" w:rsidP="004E17A3">
      <w:pPr>
        <w:numPr>
          <w:ilvl w:val="0"/>
          <w:numId w:val="16"/>
        </w:numPr>
        <w:spacing w:after="120"/>
        <w:contextualSpacing/>
        <w:jc w:val="both"/>
        <w:rPr>
          <w:rFonts w:cstheme="minorHAnsi"/>
        </w:rPr>
      </w:pPr>
      <w:r w:rsidRPr="00724651">
        <w:rPr>
          <w:rFonts w:cstheme="minorHAnsi"/>
        </w:rPr>
        <w:t>Obowiązki informacyjne z zakresu ochrony danych osobowych</w:t>
      </w:r>
    </w:p>
    <w:p w14:paraId="078B3C37" w14:textId="77777777" w:rsidR="000504E7" w:rsidRDefault="000504E7" w:rsidP="00A6698C">
      <w:pPr>
        <w:tabs>
          <w:tab w:val="left" w:pos="567"/>
        </w:tabs>
        <w:spacing w:after="0"/>
        <w:jc w:val="center"/>
        <w:rPr>
          <w:rFonts w:cstheme="minorHAnsi"/>
          <w:b/>
        </w:rPr>
      </w:pPr>
    </w:p>
    <w:p w14:paraId="0391B824" w14:textId="77777777" w:rsidR="00A6698C" w:rsidRPr="008466FF" w:rsidRDefault="00A6698C" w:rsidP="00A6698C">
      <w:pPr>
        <w:tabs>
          <w:tab w:val="left" w:pos="567"/>
        </w:tabs>
        <w:spacing w:after="0"/>
        <w:jc w:val="center"/>
        <w:rPr>
          <w:rFonts w:cstheme="minorHAnsi"/>
          <w:b/>
        </w:rPr>
      </w:pPr>
      <w:r w:rsidRPr="008466FF">
        <w:rPr>
          <w:rFonts w:cstheme="minorHAnsi"/>
          <w:b/>
        </w:rPr>
        <w:t>§ 2</w:t>
      </w:r>
    </w:p>
    <w:p w14:paraId="0851EC5D" w14:textId="77777777" w:rsidR="00A6698C" w:rsidRPr="008466FF" w:rsidRDefault="00A6698C" w:rsidP="00A6698C">
      <w:pPr>
        <w:tabs>
          <w:tab w:val="left" w:pos="567"/>
        </w:tabs>
        <w:jc w:val="center"/>
        <w:rPr>
          <w:rFonts w:cstheme="minorHAnsi"/>
          <w:b/>
        </w:rPr>
      </w:pPr>
      <w:r w:rsidRPr="008466FF">
        <w:rPr>
          <w:rFonts w:cstheme="minorHAnsi"/>
          <w:b/>
        </w:rPr>
        <w:t>Cele i założenia Projektu</w:t>
      </w:r>
    </w:p>
    <w:p w14:paraId="3AAB7F52" w14:textId="77777777" w:rsidR="00F460CB" w:rsidRDefault="00F460CB" w:rsidP="00F460CB">
      <w:pPr>
        <w:pStyle w:val="Akapitzlist"/>
        <w:numPr>
          <w:ilvl w:val="0"/>
          <w:numId w:val="25"/>
        </w:numPr>
        <w:tabs>
          <w:tab w:val="left" w:pos="567"/>
        </w:tabs>
        <w:spacing w:after="0"/>
        <w:ind w:left="567" w:hanging="141"/>
        <w:jc w:val="both"/>
        <w:rPr>
          <w:rFonts w:cstheme="minorHAnsi"/>
        </w:rPr>
      </w:pPr>
      <w:r w:rsidRPr="00F460CB">
        <w:rPr>
          <w:rFonts w:cstheme="minorHAnsi"/>
        </w:rPr>
        <w:t xml:space="preserve">Celem projektu jest wsparcie 659 uczniów/uczennic szkół podstawowych gminy Milicz w zakresie rozwoju kompetencji kluczowych i umiejętności uniwersalnych oraz w zakresie pomocy psychologiczno-pedagogicznej, a także rozwijanie indywidualnego podejścia do ucznia, w tym ze specjalnymi potrzebami edukacyjnymi , w szczególności w celu niwelacji negatywnych skutków wywołanych epidemią C0V1D-19, w tym deficytów spowodowanych długotrwałą nauką zdalną do 06.2023r. Projekt obejmuje zakresem 8 szkół podstawowych gminy Milicz. </w:t>
      </w:r>
    </w:p>
    <w:p w14:paraId="380E5305" w14:textId="5BA22875" w:rsidR="00A6698C" w:rsidRPr="00F460CB" w:rsidRDefault="00F460CB" w:rsidP="00F460CB">
      <w:pPr>
        <w:pStyle w:val="Akapitzlist"/>
        <w:numPr>
          <w:ilvl w:val="0"/>
          <w:numId w:val="25"/>
        </w:numPr>
        <w:tabs>
          <w:tab w:val="left" w:pos="567"/>
        </w:tabs>
        <w:spacing w:after="0"/>
        <w:ind w:left="567" w:hanging="141"/>
        <w:jc w:val="both"/>
        <w:rPr>
          <w:rFonts w:cstheme="minorHAnsi"/>
        </w:rPr>
      </w:pPr>
      <w:r w:rsidRPr="00F460CB">
        <w:rPr>
          <w:rFonts w:cstheme="minorHAnsi"/>
        </w:rPr>
        <w:t>Projekt ma na celu zapewnienie równego dostępu do wysokiej jakości edukacji podstawowej w Gminie poprzez wdrożenie programów zajęć wyrównawczych, zajęć rozwijaj</w:t>
      </w:r>
      <w:r>
        <w:rPr>
          <w:rFonts w:cstheme="minorHAnsi"/>
        </w:rPr>
        <w:t>ą</w:t>
      </w:r>
      <w:r w:rsidRPr="00F460CB">
        <w:rPr>
          <w:rFonts w:cstheme="minorHAnsi"/>
        </w:rPr>
        <w:t>cych, tematycznych laboratoriów i warsztatów rozwojowych, w szko</w:t>
      </w:r>
      <w:r>
        <w:rPr>
          <w:rFonts w:cstheme="minorHAnsi"/>
        </w:rPr>
        <w:t>ł</w:t>
      </w:r>
      <w:r w:rsidRPr="00F460CB">
        <w:rPr>
          <w:rFonts w:cstheme="minorHAnsi"/>
        </w:rPr>
        <w:t xml:space="preserve">ach ,w których zdiagnozowano pilną potrzebę udzielenia wsparcia. Projekt obejmuje działania, w szczególności w formach pozaszkolnych i pozalekcyjnych, których uzasadnieniem jest udzielenie wsparcia w zakresie podniesienia kompetencji </w:t>
      </w:r>
      <w:proofErr w:type="spellStart"/>
      <w:r w:rsidRPr="00F460CB">
        <w:rPr>
          <w:rFonts w:cstheme="minorHAnsi"/>
        </w:rPr>
        <w:t>emocjonaIno</w:t>
      </w:r>
      <w:proofErr w:type="spellEnd"/>
      <w:r w:rsidRPr="00F460CB">
        <w:rPr>
          <w:rFonts w:cstheme="minorHAnsi"/>
        </w:rPr>
        <w:t>-społecznych oraz integrację uczniów. Także udzielanie dzieciom bezpośredniej pomocy psyc</w:t>
      </w:r>
      <w:r w:rsidR="001150C9">
        <w:rPr>
          <w:rFonts w:cstheme="minorHAnsi"/>
        </w:rPr>
        <w:t>h</w:t>
      </w:r>
      <w:r w:rsidRPr="00F460CB">
        <w:rPr>
          <w:rFonts w:cstheme="minorHAnsi"/>
        </w:rPr>
        <w:t>o</w:t>
      </w:r>
      <w:r w:rsidR="001150C9">
        <w:rPr>
          <w:rFonts w:cstheme="minorHAnsi"/>
        </w:rPr>
        <w:t>logiczno</w:t>
      </w:r>
      <w:r w:rsidRPr="00F460CB">
        <w:rPr>
          <w:rFonts w:cstheme="minorHAnsi"/>
        </w:rPr>
        <w:t>-pedag</w:t>
      </w:r>
      <w:r w:rsidR="001150C9">
        <w:rPr>
          <w:rFonts w:cstheme="minorHAnsi"/>
        </w:rPr>
        <w:t>ogicznej</w:t>
      </w:r>
      <w:r w:rsidRPr="00F460CB">
        <w:rPr>
          <w:rFonts w:cstheme="minorHAnsi"/>
        </w:rPr>
        <w:t xml:space="preserve"> w zakresie wynikającym z pandemii. Jest to kwestia istotna z punktu widzenia przyszłej aktywności społecznej i zawodowej. Zakłada się, iż kompetencje kluczowe podniesie 560 uczniów/uczennic. Cel projektu jest zgodny z założeniami RPOWD na lata 2014-2020 oraz regionalnej i krajowej polityki w zakresie rozwoju edukacji, dzięki ukierunkowaniu działań na rzecz rozwoju kompetencji kluczowych i cyfrowych. Formy wsparcia są zgodne z określonymi wymogami konkursu, a także wymogami okr</w:t>
      </w:r>
      <w:r w:rsidR="001150C9">
        <w:rPr>
          <w:rFonts w:cstheme="minorHAnsi"/>
        </w:rPr>
        <w:t>eślonymi</w:t>
      </w:r>
      <w:r w:rsidRPr="00F460CB">
        <w:rPr>
          <w:rFonts w:cstheme="minorHAnsi"/>
        </w:rPr>
        <w:t xml:space="preserve"> w rozporządzeniu MEN z dnia 9 sierpnia 2017 r. w sprawie zasad org</w:t>
      </w:r>
    </w:p>
    <w:p w14:paraId="1893B7F7" w14:textId="77777777" w:rsidR="00A6698C" w:rsidRPr="008466FF" w:rsidRDefault="00A6698C" w:rsidP="00A6698C">
      <w:pPr>
        <w:tabs>
          <w:tab w:val="left" w:pos="567"/>
        </w:tabs>
        <w:spacing w:after="0"/>
        <w:jc w:val="center"/>
        <w:rPr>
          <w:rFonts w:cstheme="minorHAnsi"/>
          <w:b/>
        </w:rPr>
      </w:pPr>
      <w:r w:rsidRPr="008466FF">
        <w:rPr>
          <w:rFonts w:cstheme="minorHAnsi"/>
          <w:b/>
        </w:rPr>
        <w:t>§ 3</w:t>
      </w:r>
    </w:p>
    <w:p w14:paraId="76054DB4" w14:textId="77777777" w:rsidR="00A6698C" w:rsidRPr="008466FF" w:rsidRDefault="00A6698C" w:rsidP="00A6698C">
      <w:pPr>
        <w:tabs>
          <w:tab w:val="left" w:pos="567"/>
        </w:tabs>
        <w:jc w:val="center"/>
        <w:rPr>
          <w:rFonts w:cstheme="minorHAnsi"/>
          <w:b/>
        </w:rPr>
      </w:pPr>
      <w:r w:rsidRPr="008466FF">
        <w:rPr>
          <w:rFonts w:cstheme="minorHAnsi"/>
          <w:b/>
        </w:rPr>
        <w:t>Zakres i formy wsparcia</w:t>
      </w:r>
    </w:p>
    <w:p w14:paraId="4482DD77" w14:textId="77777777" w:rsidR="00ED7C5B" w:rsidRPr="00ED7C5B" w:rsidRDefault="00ED7C5B" w:rsidP="004E17A3">
      <w:pPr>
        <w:numPr>
          <w:ilvl w:val="0"/>
          <w:numId w:val="17"/>
        </w:numPr>
        <w:tabs>
          <w:tab w:val="left" w:pos="567"/>
        </w:tabs>
        <w:spacing w:after="0"/>
        <w:jc w:val="both"/>
        <w:rPr>
          <w:rFonts w:cstheme="minorHAnsi"/>
        </w:rPr>
      </w:pPr>
      <w:r w:rsidRPr="00ED7C5B">
        <w:rPr>
          <w:rFonts w:cstheme="minorHAnsi"/>
        </w:rPr>
        <w:lastRenderedPageBreak/>
        <w:t>Rodzaj udzielonego wsparcia  został określony poprzez  przeprowadzone  w placówkach objętych Projektem diagnozy potrzeb edukacyjnych zatwierdzone przez organ prowadzący.</w:t>
      </w:r>
    </w:p>
    <w:p w14:paraId="6B76E76F" w14:textId="77777777" w:rsidR="00ED7C5B" w:rsidRPr="00ED7C5B" w:rsidRDefault="00ED7C5B" w:rsidP="004E17A3">
      <w:pPr>
        <w:numPr>
          <w:ilvl w:val="0"/>
          <w:numId w:val="17"/>
        </w:numPr>
        <w:tabs>
          <w:tab w:val="left" w:pos="567"/>
        </w:tabs>
        <w:spacing w:after="0"/>
        <w:rPr>
          <w:rFonts w:cstheme="minorHAnsi"/>
        </w:rPr>
      </w:pPr>
      <w:r w:rsidRPr="00ED7C5B">
        <w:rPr>
          <w:rFonts w:cstheme="minorHAnsi"/>
        </w:rPr>
        <w:t>Zakres wsparcia jest dostosowany do każdej z placówek.</w:t>
      </w:r>
    </w:p>
    <w:p w14:paraId="0526F472" w14:textId="77777777" w:rsidR="002A4346" w:rsidRDefault="00ED7C5B" w:rsidP="004E17A3">
      <w:pPr>
        <w:numPr>
          <w:ilvl w:val="0"/>
          <w:numId w:val="17"/>
        </w:numPr>
        <w:tabs>
          <w:tab w:val="left" w:pos="567"/>
        </w:tabs>
        <w:spacing w:after="0"/>
        <w:rPr>
          <w:rFonts w:cstheme="minorHAnsi"/>
        </w:rPr>
      </w:pPr>
      <w:r w:rsidRPr="00ED7C5B">
        <w:rPr>
          <w:rFonts w:cstheme="minorHAnsi"/>
        </w:rPr>
        <w:t>Projekt zakłada następujące formy wsparcia:</w:t>
      </w:r>
    </w:p>
    <w:p w14:paraId="4B9978EC" w14:textId="7E25A48F" w:rsidR="00ED7C5B" w:rsidRPr="00B74505" w:rsidRDefault="002A4346" w:rsidP="00B74505">
      <w:pPr>
        <w:pStyle w:val="Akapitzlist"/>
        <w:numPr>
          <w:ilvl w:val="0"/>
          <w:numId w:val="26"/>
        </w:numPr>
        <w:tabs>
          <w:tab w:val="left" w:pos="567"/>
        </w:tabs>
        <w:spacing w:after="0"/>
        <w:ind w:left="284"/>
        <w:rPr>
          <w:rFonts w:cstheme="minorHAnsi"/>
          <w:b/>
          <w:bCs/>
          <w:u w:val="single"/>
        </w:rPr>
      </w:pPr>
      <w:r w:rsidRPr="00B74505">
        <w:rPr>
          <w:rFonts w:cstheme="minorHAnsi"/>
          <w:b/>
          <w:bCs/>
          <w:u w:val="single"/>
        </w:rPr>
        <w:t>Zadanie nr 1</w:t>
      </w:r>
    </w:p>
    <w:p w14:paraId="59C0C947" w14:textId="77777777" w:rsidR="00ED7C5B" w:rsidRPr="00ED7C5B" w:rsidRDefault="00ED7C5B" w:rsidP="00B74505">
      <w:pPr>
        <w:tabs>
          <w:tab w:val="left" w:pos="567"/>
        </w:tabs>
        <w:spacing w:after="0"/>
        <w:ind w:left="284"/>
        <w:rPr>
          <w:rFonts w:cstheme="minorHAnsi"/>
        </w:rPr>
      </w:pPr>
    </w:p>
    <w:p w14:paraId="2538CBAC" w14:textId="77777777" w:rsidR="00EB3486" w:rsidRDefault="00EB3486" w:rsidP="00ED7C5B">
      <w:pPr>
        <w:tabs>
          <w:tab w:val="left" w:pos="567"/>
        </w:tabs>
        <w:spacing w:after="0"/>
        <w:rPr>
          <w:rFonts w:cstheme="minorHAnsi"/>
          <w:b/>
        </w:rPr>
      </w:pPr>
      <w:bookmarkStart w:id="4" w:name="_Hlk494799222"/>
      <w:r w:rsidRPr="00EB3486">
        <w:rPr>
          <w:rFonts w:cstheme="minorHAnsi"/>
          <w:b/>
        </w:rPr>
        <w:t>SP1:</w:t>
      </w:r>
    </w:p>
    <w:p w14:paraId="0D8DB64A" w14:textId="77777777" w:rsidR="002A4346" w:rsidRPr="002A4346" w:rsidRDefault="00EB3486" w:rsidP="00ED7C5B">
      <w:pPr>
        <w:tabs>
          <w:tab w:val="left" w:pos="567"/>
        </w:tabs>
        <w:spacing w:after="0"/>
        <w:rPr>
          <w:rFonts w:cstheme="minorHAnsi"/>
          <w:bCs/>
        </w:rPr>
      </w:pPr>
      <w:r w:rsidRPr="002A4346">
        <w:rPr>
          <w:rFonts w:cstheme="minorHAnsi"/>
          <w:bCs/>
        </w:rPr>
        <w:t>15 gr</w:t>
      </w:r>
      <w:r w:rsidR="002A4346" w:rsidRPr="002A4346">
        <w:rPr>
          <w:rFonts w:cstheme="minorHAnsi"/>
          <w:bCs/>
        </w:rPr>
        <w:t>up</w:t>
      </w:r>
      <w:r w:rsidRPr="002A4346">
        <w:rPr>
          <w:rFonts w:cstheme="minorHAnsi"/>
          <w:bCs/>
        </w:rPr>
        <w:t xml:space="preserve">: </w:t>
      </w:r>
    </w:p>
    <w:p w14:paraId="62BED0B7" w14:textId="0F2D35AF" w:rsidR="002A4346" w:rsidRPr="002A4346" w:rsidRDefault="00EB3486" w:rsidP="00ED7C5B">
      <w:pPr>
        <w:tabs>
          <w:tab w:val="left" w:pos="567"/>
        </w:tabs>
        <w:spacing w:after="0"/>
        <w:rPr>
          <w:rFonts w:cstheme="minorHAnsi"/>
          <w:bCs/>
        </w:rPr>
      </w:pPr>
      <w:r w:rsidRPr="002A4346">
        <w:rPr>
          <w:rFonts w:cstheme="minorHAnsi"/>
          <w:bCs/>
        </w:rPr>
        <w:t xml:space="preserve">5 </w:t>
      </w:r>
      <w:bookmarkStart w:id="5" w:name="_Hlk110411129"/>
      <w:r w:rsidRPr="002A4346">
        <w:rPr>
          <w:rFonts w:cstheme="minorHAnsi"/>
          <w:bCs/>
        </w:rPr>
        <w:t>dyd</w:t>
      </w:r>
      <w:r w:rsidR="002A4346" w:rsidRPr="002A4346">
        <w:rPr>
          <w:rFonts w:cstheme="minorHAnsi"/>
          <w:bCs/>
        </w:rPr>
        <w:t>aktyczno</w:t>
      </w:r>
      <w:r w:rsidRPr="002A4346">
        <w:rPr>
          <w:rFonts w:cstheme="minorHAnsi"/>
          <w:bCs/>
        </w:rPr>
        <w:t>-wyr</w:t>
      </w:r>
      <w:r w:rsidR="002A4346" w:rsidRPr="002A4346">
        <w:rPr>
          <w:rFonts w:cstheme="minorHAnsi"/>
          <w:bCs/>
        </w:rPr>
        <w:t>ównawczych</w:t>
      </w:r>
      <w:r w:rsidRPr="002A4346">
        <w:rPr>
          <w:rFonts w:cstheme="minorHAnsi"/>
          <w:bCs/>
        </w:rPr>
        <w:t xml:space="preserve"> </w:t>
      </w:r>
      <w:bookmarkEnd w:id="5"/>
      <w:r w:rsidRPr="002A4346">
        <w:rPr>
          <w:rFonts w:cstheme="minorHAnsi"/>
          <w:bCs/>
        </w:rPr>
        <w:t xml:space="preserve">(matematyka 2gr, przyroda 1 gr, j. angielski 2gr) , </w:t>
      </w:r>
    </w:p>
    <w:p w14:paraId="14F7DAC9" w14:textId="77777777" w:rsidR="002A4346" w:rsidRPr="002A4346" w:rsidRDefault="00EB3486" w:rsidP="00ED7C5B">
      <w:pPr>
        <w:tabs>
          <w:tab w:val="left" w:pos="567"/>
        </w:tabs>
        <w:spacing w:after="0"/>
        <w:rPr>
          <w:rFonts w:cstheme="minorHAnsi"/>
          <w:bCs/>
        </w:rPr>
      </w:pPr>
      <w:r w:rsidRPr="002A4346">
        <w:rPr>
          <w:rFonts w:cstheme="minorHAnsi"/>
          <w:bCs/>
        </w:rPr>
        <w:t xml:space="preserve">5 </w:t>
      </w:r>
      <w:bookmarkStart w:id="6" w:name="_Hlk110411231"/>
      <w:r w:rsidRPr="002A4346">
        <w:rPr>
          <w:rFonts w:cstheme="minorHAnsi"/>
          <w:bCs/>
        </w:rPr>
        <w:t>rozw</w:t>
      </w:r>
      <w:r w:rsidR="002A4346" w:rsidRPr="002A4346">
        <w:rPr>
          <w:rFonts w:cstheme="minorHAnsi"/>
          <w:bCs/>
        </w:rPr>
        <w:t>ijających</w:t>
      </w:r>
      <w:r w:rsidRPr="002A4346">
        <w:rPr>
          <w:rFonts w:cstheme="minorHAnsi"/>
          <w:bCs/>
        </w:rPr>
        <w:t xml:space="preserve"> </w:t>
      </w:r>
      <w:bookmarkEnd w:id="6"/>
      <w:r w:rsidRPr="002A4346">
        <w:rPr>
          <w:rFonts w:cstheme="minorHAnsi"/>
          <w:bCs/>
        </w:rPr>
        <w:t xml:space="preserve">( matematyka 2gr, TIK 1 gr, j. angielski 2gr) , </w:t>
      </w:r>
    </w:p>
    <w:p w14:paraId="47AEF7E7" w14:textId="77777777" w:rsidR="002A4346" w:rsidRPr="002A4346" w:rsidRDefault="00EB3486" w:rsidP="00ED7C5B">
      <w:pPr>
        <w:tabs>
          <w:tab w:val="left" w:pos="567"/>
        </w:tabs>
        <w:spacing w:after="0"/>
        <w:rPr>
          <w:rFonts w:cstheme="minorHAnsi"/>
          <w:bCs/>
        </w:rPr>
      </w:pPr>
      <w:r w:rsidRPr="002A4346">
        <w:rPr>
          <w:rFonts w:cstheme="minorHAnsi"/>
          <w:bCs/>
        </w:rPr>
        <w:t>5 lab</w:t>
      </w:r>
      <w:r w:rsidR="002A4346" w:rsidRPr="002A4346">
        <w:rPr>
          <w:rFonts w:cstheme="minorHAnsi"/>
          <w:bCs/>
        </w:rPr>
        <w:t>oratoriów</w:t>
      </w:r>
      <w:r w:rsidRPr="002A4346">
        <w:rPr>
          <w:rFonts w:cstheme="minorHAnsi"/>
          <w:bCs/>
        </w:rPr>
        <w:t xml:space="preserve">/kółek ( koło plastyczne 1 gr, laboratorium: chemiczne 1gr, fizyczne 1gr, koło geograficzne 1 gr , koło biologiczne 1gr </w:t>
      </w:r>
    </w:p>
    <w:p w14:paraId="337A412E" w14:textId="0E1F5FA7" w:rsidR="00EB3486" w:rsidRDefault="00EB3486" w:rsidP="00ED7C5B">
      <w:pPr>
        <w:tabs>
          <w:tab w:val="left" w:pos="567"/>
        </w:tabs>
        <w:spacing w:after="0"/>
        <w:rPr>
          <w:rFonts w:cstheme="minorHAnsi"/>
          <w:b/>
        </w:rPr>
      </w:pPr>
      <w:r w:rsidRPr="002A4346">
        <w:rPr>
          <w:rFonts w:cstheme="minorHAnsi"/>
          <w:bCs/>
        </w:rPr>
        <w:t>Razem: 15</w:t>
      </w:r>
      <w:r w:rsidR="002A4346" w:rsidRPr="002A4346">
        <w:rPr>
          <w:rFonts w:cstheme="minorHAnsi"/>
          <w:bCs/>
        </w:rPr>
        <w:t xml:space="preserve">grup </w:t>
      </w:r>
      <w:r w:rsidRPr="002A4346">
        <w:rPr>
          <w:rFonts w:cstheme="minorHAnsi"/>
          <w:bCs/>
        </w:rPr>
        <w:t>x30h= 450h</w:t>
      </w:r>
      <w:r w:rsidRPr="00EB3486">
        <w:rPr>
          <w:rFonts w:cstheme="minorHAnsi"/>
          <w:b/>
        </w:rPr>
        <w:t xml:space="preserve"> </w:t>
      </w:r>
    </w:p>
    <w:p w14:paraId="5646D40F" w14:textId="77777777" w:rsidR="00574DAF" w:rsidRDefault="00EB3486" w:rsidP="00ED7C5B">
      <w:pPr>
        <w:tabs>
          <w:tab w:val="left" w:pos="567"/>
        </w:tabs>
        <w:spacing w:after="0"/>
        <w:rPr>
          <w:rFonts w:cstheme="minorHAnsi"/>
          <w:b/>
        </w:rPr>
      </w:pPr>
      <w:r w:rsidRPr="00EB3486">
        <w:rPr>
          <w:rFonts w:cstheme="minorHAnsi"/>
          <w:b/>
        </w:rPr>
        <w:t>SP2:</w:t>
      </w:r>
    </w:p>
    <w:p w14:paraId="16ED225B" w14:textId="77777777" w:rsidR="001450B3" w:rsidRPr="001450B3" w:rsidRDefault="00EB3486" w:rsidP="00ED7C5B">
      <w:pPr>
        <w:tabs>
          <w:tab w:val="left" w:pos="567"/>
        </w:tabs>
        <w:spacing w:after="0"/>
        <w:rPr>
          <w:rFonts w:cstheme="minorHAnsi"/>
          <w:bCs/>
        </w:rPr>
      </w:pPr>
      <w:r w:rsidRPr="001450B3">
        <w:rPr>
          <w:rFonts w:cstheme="minorHAnsi"/>
          <w:bCs/>
        </w:rPr>
        <w:t xml:space="preserve">32 gr: </w:t>
      </w:r>
    </w:p>
    <w:p w14:paraId="2CA356DD" w14:textId="11481F80" w:rsidR="001450B3" w:rsidRPr="001450B3" w:rsidRDefault="00EB3486" w:rsidP="00ED7C5B">
      <w:pPr>
        <w:tabs>
          <w:tab w:val="left" w:pos="567"/>
        </w:tabs>
        <w:spacing w:after="0"/>
        <w:rPr>
          <w:rFonts w:cstheme="minorHAnsi"/>
          <w:bCs/>
        </w:rPr>
      </w:pPr>
      <w:r w:rsidRPr="001450B3">
        <w:rPr>
          <w:rFonts w:cstheme="minorHAnsi"/>
          <w:bCs/>
        </w:rPr>
        <w:t xml:space="preserve">4 </w:t>
      </w:r>
      <w:r w:rsidR="002A4346" w:rsidRPr="001450B3">
        <w:rPr>
          <w:rFonts w:cstheme="minorHAnsi"/>
          <w:bCs/>
        </w:rPr>
        <w:t xml:space="preserve">dydaktyczno-wyrównawczych </w:t>
      </w:r>
      <w:r w:rsidRPr="001450B3">
        <w:rPr>
          <w:rFonts w:cstheme="minorHAnsi"/>
          <w:bCs/>
        </w:rPr>
        <w:t xml:space="preserve">(matematyka 4gr) </w:t>
      </w:r>
    </w:p>
    <w:p w14:paraId="4F38ACFD" w14:textId="77777777" w:rsidR="001450B3" w:rsidRPr="001450B3" w:rsidRDefault="00EB3486" w:rsidP="00ED7C5B">
      <w:pPr>
        <w:tabs>
          <w:tab w:val="left" w:pos="567"/>
        </w:tabs>
        <w:spacing w:after="0"/>
        <w:rPr>
          <w:rFonts w:cstheme="minorHAnsi"/>
          <w:bCs/>
        </w:rPr>
      </w:pPr>
      <w:r w:rsidRPr="001450B3">
        <w:rPr>
          <w:rFonts w:cstheme="minorHAnsi"/>
          <w:bCs/>
        </w:rPr>
        <w:t>5 rozwijających, (geografia 1 gr, biologia 1 gr, chemia 1gr, fizyka 1 gr, TIK 1 gr)</w:t>
      </w:r>
    </w:p>
    <w:p w14:paraId="4DBCE2D4" w14:textId="57D2D8CD" w:rsidR="00EB3486" w:rsidRPr="001450B3" w:rsidRDefault="00EB3486" w:rsidP="00ED7C5B">
      <w:pPr>
        <w:tabs>
          <w:tab w:val="left" w:pos="567"/>
        </w:tabs>
        <w:spacing w:after="0"/>
        <w:rPr>
          <w:rFonts w:cstheme="minorHAnsi"/>
          <w:bCs/>
        </w:rPr>
      </w:pPr>
      <w:r w:rsidRPr="001450B3">
        <w:rPr>
          <w:rFonts w:cstheme="minorHAnsi"/>
          <w:bCs/>
        </w:rPr>
        <w:t xml:space="preserve">23 </w:t>
      </w:r>
      <w:r w:rsidR="001450B3" w:rsidRPr="001450B3">
        <w:rPr>
          <w:rFonts w:cstheme="minorHAnsi"/>
          <w:bCs/>
        </w:rPr>
        <w:t xml:space="preserve">laboratoriów/kółek </w:t>
      </w:r>
      <w:r w:rsidRPr="001450B3">
        <w:rPr>
          <w:rFonts w:cstheme="minorHAnsi"/>
          <w:bCs/>
        </w:rPr>
        <w:t xml:space="preserve">(koło szachowe 1g, koła rozwijające umiejętności rozumienia (ang. </w:t>
      </w:r>
      <w:proofErr w:type="spellStart"/>
      <w:r w:rsidRPr="001450B3">
        <w:rPr>
          <w:rFonts w:cstheme="minorHAnsi"/>
          <w:bCs/>
        </w:rPr>
        <w:t>literacy</w:t>
      </w:r>
      <w:proofErr w:type="spellEnd"/>
      <w:r w:rsidRPr="001450B3">
        <w:rPr>
          <w:rFonts w:cstheme="minorHAnsi"/>
          <w:bCs/>
        </w:rPr>
        <w:t xml:space="preserve">) 16 gr, koło matematyczne 4 gr, koło językowe z ang. 2 gr) Razem: 32x30h-960 h </w:t>
      </w:r>
    </w:p>
    <w:p w14:paraId="6033FF85" w14:textId="77777777" w:rsidR="00574DAF" w:rsidRDefault="00EB3486" w:rsidP="00ED7C5B">
      <w:pPr>
        <w:tabs>
          <w:tab w:val="left" w:pos="567"/>
        </w:tabs>
        <w:spacing w:after="0"/>
        <w:rPr>
          <w:rFonts w:cstheme="minorHAnsi"/>
          <w:b/>
        </w:rPr>
      </w:pPr>
      <w:r w:rsidRPr="00EB3486">
        <w:rPr>
          <w:rFonts w:cstheme="minorHAnsi"/>
          <w:b/>
        </w:rPr>
        <w:t>SPWR:</w:t>
      </w:r>
    </w:p>
    <w:p w14:paraId="5CDC35AC" w14:textId="77777777" w:rsidR="001450B3" w:rsidRDefault="00EB3486" w:rsidP="00ED7C5B">
      <w:pPr>
        <w:tabs>
          <w:tab w:val="left" w:pos="567"/>
        </w:tabs>
        <w:spacing w:after="0"/>
        <w:rPr>
          <w:rFonts w:cstheme="minorHAnsi"/>
          <w:bCs/>
        </w:rPr>
      </w:pPr>
      <w:r w:rsidRPr="001450B3">
        <w:rPr>
          <w:rFonts w:cstheme="minorHAnsi"/>
          <w:bCs/>
        </w:rPr>
        <w:t xml:space="preserve">8 gr: 3 </w:t>
      </w:r>
      <w:r w:rsidR="002A4346" w:rsidRPr="001450B3">
        <w:rPr>
          <w:rFonts w:cstheme="minorHAnsi"/>
          <w:bCs/>
        </w:rPr>
        <w:t xml:space="preserve">dydaktyczno-wyrównawczych </w:t>
      </w:r>
      <w:r w:rsidRPr="001450B3">
        <w:rPr>
          <w:rFonts w:cstheme="minorHAnsi"/>
          <w:bCs/>
        </w:rPr>
        <w:t xml:space="preserve">(matematyka 1 gr, umiejętności rozumienia(ang. literacy1 gr), 3 </w:t>
      </w:r>
      <w:r w:rsidR="001450B3" w:rsidRPr="001450B3">
        <w:rPr>
          <w:rFonts w:cstheme="minorHAnsi"/>
          <w:bCs/>
        </w:rPr>
        <w:t>rozwijające</w:t>
      </w:r>
      <w:r w:rsidRPr="001450B3">
        <w:rPr>
          <w:rFonts w:cstheme="minorHAnsi"/>
          <w:bCs/>
        </w:rPr>
        <w:t xml:space="preserve">, (geografia 1 gr, TIK 1 gr, j. angielski 1 gr) </w:t>
      </w:r>
    </w:p>
    <w:p w14:paraId="18E31C83" w14:textId="4CE6A981" w:rsidR="001450B3" w:rsidRDefault="00EB3486" w:rsidP="00ED7C5B">
      <w:pPr>
        <w:tabs>
          <w:tab w:val="left" w:pos="567"/>
        </w:tabs>
        <w:spacing w:after="0"/>
        <w:rPr>
          <w:rFonts w:cstheme="minorHAnsi"/>
          <w:bCs/>
        </w:rPr>
      </w:pPr>
      <w:r w:rsidRPr="001450B3">
        <w:rPr>
          <w:rFonts w:cstheme="minorHAnsi"/>
          <w:bCs/>
        </w:rPr>
        <w:t xml:space="preserve">3 </w:t>
      </w:r>
      <w:r w:rsidR="001450B3" w:rsidRPr="001450B3">
        <w:rPr>
          <w:rFonts w:cstheme="minorHAnsi"/>
          <w:bCs/>
        </w:rPr>
        <w:t>laboratori</w:t>
      </w:r>
      <w:r w:rsidR="001450B3">
        <w:rPr>
          <w:rFonts w:cstheme="minorHAnsi"/>
          <w:bCs/>
        </w:rPr>
        <w:t>a</w:t>
      </w:r>
      <w:r w:rsidR="001450B3" w:rsidRPr="001450B3">
        <w:rPr>
          <w:rFonts w:cstheme="minorHAnsi"/>
          <w:bCs/>
        </w:rPr>
        <w:t>/kół</w:t>
      </w:r>
      <w:r w:rsidR="001450B3">
        <w:rPr>
          <w:rFonts w:cstheme="minorHAnsi"/>
          <w:bCs/>
        </w:rPr>
        <w:t>ka</w:t>
      </w:r>
      <w:r w:rsidRPr="001450B3">
        <w:rPr>
          <w:rFonts w:cstheme="minorHAnsi"/>
          <w:bCs/>
        </w:rPr>
        <w:t xml:space="preserve">(koło szachowe 1 gr, koło plastyczne 1 gr, laboratorium chemiczne 1 gr) </w:t>
      </w:r>
    </w:p>
    <w:p w14:paraId="0B14868E" w14:textId="664FA7BE" w:rsidR="00EB3486" w:rsidRPr="001450B3" w:rsidRDefault="00EB3486" w:rsidP="00ED7C5B">
      <w:pPr>
        <w:tabs>
          <w:tab w:val="left" w:pos="567"/>
        </w:tabs>
        <w:spacing w:after="0"/>
        <w:rPr>
          <w:rFonts w:cstheme="minorHAnsi"/>
          <w:bCs/>
        </w:rPr>
      </w:pPr>
      <w:r w:rsidRPr="001450B3">
        <w:rPr>
          <w:rFonts w:cstheme="minorHAnsi"/>
          <w:bCs/>
        </w:rPr>
        <w:t>Razem: 8x30h=240 h</w:t>
      </w:r>
    </w:p>
    <w:p w14:paraId="042B87E4" w14:textId="38247804" w:rsidR="00574DAF" w:rsidRDefault="00EB3486" w:rsidP="00ED7C5B">
      <w:pPr>
        <w:tabs>
          <w:tab w:val="left" w:pos="567"/>
        </w:tabs>
        <w:spacing w:after="0"/>
        <w:rPr>
          <w:rFonts w:cstheme="minorHAnsi"/>
          <w:b/>
        </w:rPr>
      </w:pPr>
      <w:r w:rsidRPr="00EB3486">
        <w:rPr>
          <w:rFonts w:cstheme="minorHAnsi"/>
          <w:b/>
        </w:rPr>
        <w:t xml:space="preserve"> </w:t>
      </w:r>
      <w:proofErr w:type="spellStart"/>
      <w:r w:rsidRPr="00EB3486">
        <w:rPr>
          <w:rFonts w:cstheme="minorHAnsi"/>
          <w:b/>
        </w:rPr>
        <w:t>SPWw</w:t>
      </w:r>
      <w:proofErr w:type="spellEnd"/>
      <w:r w:rsidR="001450B3">
        <w:rPr>
          <w:rFonts w:cstheme="minorHAnsi"/>
          <w:b/>
        </w:rPr>
        <w:t>:</w:t>
      </w:r>
    </w:p>
    <w:p w14:paraId="73BD96A7" w14:textId="77777777" w:rsidR="001450B3" w:rsidRPr="001450B3" w:rsidRDefault="00EB3486" w:rsidP="00ED7C5B">
      <w:pPr>
        <w:tabs>
          <w:tab w:val="left" w:pos="567"/>
        </w:tabs>
        <w:spacing w:after="0"/>
        <w:rPr>
          <w:rFonts w:cstheme="minorHAnsi"/>
          <w:bCs/>
        </w:rPr>
      </w:pPr>
      <w:r w:rsidRPr="001450B3">
        <w:rPr>
          <w:rFonts w:cstheme="minorHAnsi"/>
          <w:bCs/>
        </w:rPr>
        <w:t xml:space="preserve">15 gr: 7 </w:t>
      </w:r>
      <w:r w:rsidR="002A4346" w:rsidRPr="001450B3">
        <w:rPr>
          <w:rFonts w:cstheme="minorHAnsi"/>
          <w:bCs/>
        </w:rPr>
        <w:t>dydaktyczno-wyrównawczych</w:t>
      </w:r>
      <w:r w:rsidRPr="001450B3">
        <w:rPr>
          <w:rFonts w:cstheme="minorHAnsi"/>
          <w:bCs/>
        </w:rPr>
        <w:t xml:space="preserve">, matematyka 2 gr, j. ang. 2 gr, umiejętności rozumienia(ang. literacy2 gr, mat-przyrodnicze 1 gr </w:t>
      </w:r>
    </w:p>
    <w:p w14:paraId="029A0EE4" w14:textId="77777777" w:rsidR="001450B3" w:rsidRDefault="00EB3486" w:rsidP="00ED7C5B">
      <w:pPr>
        <w:tabs>
          <w:tab w:val="left" w:pos="567"/>
        </w:tabs>
        <w:spacing w:after="0"/>
        <w:rPr>
          <w:rFonts w:cstheme="minorHAnsi"/>
          <w:bCs/>
        </w:rPr>
      </w:pPr>
      <w:r w:rsidRPr="001450B3">
        <w:rPr>
          <w:rFonts w:cstheme="minorHAnsi"/>
          <w:bCs/>
        </w:rPr>
        <w:t xml:space="preserve">6 </w:t>
      </w:r>
      <w:r w:rsidR="001450B3" w:rsidRPr="001450B3">
        <w:rPr>
          <w:rFonts w:cstheme="minorHAnsi"/>
          <w:bCs/>
        </w:rPr>
        <w:t xml:space="preserve">rozwijających </w:t>
      </w:r>
      <w:r w:rsidRPr="001450B3">
        <w:rPr>
          <w:rFonts w:cstheme="minorHAnsi"/>
          <w:bCs/>
        </w:rPr>
        <w:t xml:space="preserve">(j. niemiecki 1 gr, przyroda 3 gr, TIK 2 gr) </w:t>
      </w:r>
    </w:p>
    <w:p w14:paraId="29F7A2E8" w14:textId="1B44452A" w:rsidR="001450B3" w:rsidRPr="001450B3" w:rsidRDefault="00EB3486" w:rsidP="00ED7C5B">
      <w:pPr>
        <w:tabs>
          <w:tab w:val="left" w:pos="567"/>
        </w:tabs>
        <w:spacing w:after="0"/>
        <w:rPr>
          <w:rFonts w:cstheme="minorHAnsi"/>
          <w:bCs/>
        </w:rPr>
      </w:pPr>
      <w:r w:rsidRPr="001450B3">
        <w:rPr>
          <w:rFonts w:cstheme="minorHAnsi"/>
          <w:bCs/>
        </w:rPr>
        <w:t xml:space="preserve">2 </w:t>
      </w:r>
      <w:r w:rsidR="001450B3" w:rsidRPr="001450B3">
        <w:rPr>
          <w:rFonts w:cstheme="minorHAnsi"/>
          <w:bCs/>
        </w:rPr>
        <w:t>laboratoriów/kółek</w:t>
      </w:r>
      <w:r w:rsidRPr="001450B3">
        <w:rPr>
          <w:rFonts w:cstheme="minorHAnsi"/>
          <w:bCs/>
        </w:rPr>
        <w:t xml:space="preserve"> (fizyczne 1 gr, </w:t>
      </w:r>
      <w:proofErr w:type="spellStart"/>
      <w:r w:rsidRPr="001450B3">
        <w:rPr>
          <w:rFonts w:cstheme="minorHAnsi"/>
          <w:bCs/>
        </w:rPr>
        <w:t>biol</w:t>
      </w:r>
      <w:proofErr w:type="spellEnd"/>
      <w:r w:rsidRPr="001450B3">
        <w:rPr>
          <w:rFonts w:cstheme="minorHAnsi"/>
          <w:bCs/>
        </w:rPr>
        <w:t>-geograficzne 1 gr)</w:t>
      </w:r>
    </w:p>
    <w:p w14:paraId="5995FC98" w14:textId="251E10B6" w:rsidR="00574DAF" w:rsidRPr="001450B3" w:rsidRDefault="00EB3486" w:rsidP="00ED7C5B">
      <w:pPr>
        <w:tabs>
          <w:tab w:val="left" w:pos="567"/>
        </w:tabs>
        <w:spacing w:after="0"/>
        <w:rPr>
          <w:rFonts w:cstheme="minorHAnsi"/>
          <w:bCs/>
        </w:rPr>
      </w:pPr>
      <w:r w:rsidRPr="001450B3">
        <w:rPr>
          <w:rFonts w:cstheme="minorHAnsi"/>
          <w:bCs/>
        </w:rPr>
        <w:t xml:space="preserve">Razem: 15x30= 450 h </w:t>
      </w:r>
    </w:p>
    <w:p w14:paraId="56DDA84F" w14:textId="77777777" w:rsidR="00574DAF" w:rsidRDefault="00EB3486" w:rsidP="00ED7C5B">
      <w:pPr>
        <w:tabs>
          <w:tab w:val="left" w:pos="567"/>
        </w:tabs>
        <w:spacing w:after="0"/>
        <w:rPr>
          <w:rFonts w:cstheme="minorHAnsi"/>
          <w:b/>
        </w:rPr>
      </w:pPr>
      <w:r w:rsidRPr="00EB3486">
        <w:rPr>
          <w:rFonts w:cstheme="minorHAnsi"/>
          <w:b/>
        </w:rPr>
        <w:t>SPS:</w:t>
      </w:r>
    </w:p>
    <w:p w14:paraId="2EE41410" w14:textId="77777777" w:rsidR="001450B3" w:rsidRDefault="00EB3486" w:rsidP="00ED7C5B">
      <w:pPr>
        <w:tabs>
          <w:tab w:val="left" w:pos="567"/>
        </w:tabs>
        <w:spacing w:after="0"/>
        <w:rPr>
          <w:rFonts w:cstheme="minorHAnsi"/>
          <w:bCs/>
        </w:rPr>
      </w:pPr>
      <w:r w:rsidRPr="001450B3">
        <w:rPr>
          <w:rFonts w:cstheme="minorHAnsi"/>
          <w:bCs/>
        </w:rPr>
        <w:t xml:space="preserve">15 gr: </w:t>
      </w:r>
    </w:p>
    <w:p w14:paraId="2E6840DC" w14:textId="0D73CF4A" w:rsidR="001450B3" w:rsidRPr="001450B3" w:rsidRDefault="00EB3486" w:rsidP="00ED7C5B">
      <w:pPr>
        <w:tabs>
          <w:tab w:val="left" w:pos="567"/>
        </w:tabs>
        <w:spacing w:after="0"/>
        <w:rPr>
          <w:rFonts w:cstheme="minorHAnsi"/>
          <w:bCs/>
        </w:rPr>
      </w:pPr>
      <w:r w:rsidRPr="001450B3">
        <w:rPr>
          <w:rFonts w:cstheme="minorHAnsi"/>
          <w:bCs/>
        </w:rPr>
        <w:t xml:space="preserve">13 </w:t>
      </w:r>
      <w:r w:rsidR="002A4346" w:rsidRPr="001450B3">
        <w:rPr>
          <w:rFonts w:cstheme="minorHAnsi"/>
          <w:bCs/>
        </w:rPr>
        <w:t xml:space="preserve">dydaktyczno-wyrównawczych </w:t>
      </w:r>
      <w:r w:rsidRPr="001450B3">
        <w:rPr>
          <w:rFonts w:cstheme="minorHAnsi"/>
          <w:bCs/>
        </w:rPr>
        <w:t xml:space="preserve">( matematyka 4 gr, fizyka 1 gr, chemia 1 gr, TIK 1 gr, umiejętności rozumienia (ang. </w:t>
      </w:r>
      <w:proofErr w:type="spellStart"/>
      <w:r w:rsidRPr="001450B3">
        <w:rPr>
          <w:rFonts w:cstheme="minorHAnsi"/>
          <w:bCs/>
        </w:rPr>
        <w:t>literacy</w:t>
      </w:r>
      <w:proofErr w:type="spellEnd"/>
      <w:r w:rsidRPr="001450B3">
        <w:rPr>
          <w:rFonts w:cstheme="minorHAnsi"/>
          <w:bCs/>
        </w:rPr>
        <w:t xml:space="preserve"> 4 gr, j. angielski 2 gr) </w:t>
      </w:r>
    </w:p>
    <w:p w14:paraId="08CC3333" w14:textId="35A19FAE" w:rsidR="001450B3" w:rsidRDefault="00EB3486" w:rsidP="00ED7C5B">
      <w:pPr>
        <w:tabs>
          <w:tab w:val="left" w:pos="567"/>
        </w:tabs>
        <w:spacing w:after="0"/>
        <w:rPr>
          <w:rFonts w:cstheme="minorHAnsi"/>
          <w:bCs/>
        </w:rPr>
      </w:pPr>
      <w:r w:rsidRPr="001450B3">
        <w:rPr>
          <w:rFonts w:cstheme="minorHAnsi"/>
          <w:bCs/>
        </w:rPr>
        <w:t xml:space="preserve">2 </w:t>
      </w:r>
      <w:r w:rsidR="001450B3" w:rsidRPr="001450B3">
        <w:rPr>
          <w:rFonts w:cstheme="minorHAnsi"/>
          <w:bCs/>
        </w:rPr>
        <w:t>laboratori</w:t>
      </w:r>
      <w:r w:rsidR="001450B3">
        <w:rPr>
          <w:rFonts w:cstheme="minorHAnsi"/>
          <w:bCs/>
        </w:rPr>
        <w:t>a</w:t>
      </w:r>
      <w:r w:rsidR="001450B3" w:rsidRPr="001450B3">
        <w:rPr>
          <w:rFonts w:cstheme="minorHAnsi"/>
          <w:bCs/>
        </w:rPr>
        <w:t>/</w:t>
      </w:r>
      <w:r w:rsidR="00B74505" w:rsidRPr="00B74505">
        <w:rPr>
          <w:rFonts w:cstheme="minorHAnsi"/>
          <w:bCs/>
        </w:rPr>
        <w:t xml:space="preserve"> koła</w:t>
      </w:r>
    </w:p>
    <w:p w14:paraId="6D5F5DA2" w14:textId="14DD4C7E" w:rsidR="001450B3" w:rsidRPr="001450B3" w:rsidRDefault="00EB3486" w:rsidP="00ED7C5B">
      <w:pPr>
        <w:tabs>
          <w:tab w:val="left" w:pos="567"/>
        </w:tabs>
        <w:spacing w:after="0"/>
        <w:rPr>
          <w:rFonts w:cstheme="minorHAnsi"/>
          <w:bCs/>
        </w:rPr>
      </w:pPr>
      <w:r w:rsidRPr="001450B3">
        <w:rPr>
          <w:rFonts w:cstheme="minorHAnsi"/>
          <w:bCs/>
        </w:rPr>
        <w:t xml:space="preserve">Koło szachowe 2 gr </w:t>
      </w:r>
    </w:p>
    <w:p w14:paraId="54E5A5CB" w14:textId="5094892D" w:rsidR="00EB3486" w:rsidRPr="001450B3" w:rsidRDefault="00EB3486" w:rsidP="00ED7C5B">
      <w:pPr>
        <w:tabs>
          <w:tab w:val="left" w:pos="567"/>
        </w:tabs>
        <w:spacing w:after="0"/>
        <w:rPr>
          <w:rFonts w:cstheme="minorHAnsi"/>
          <w:bCs/>
        </w:rPr>
      </w:pPr>
      <w:r w:rsidRPr="001450B3">
        <w:rPr>
          <w:rFonts w:cstheme="minorHAnsi"/>
          <w:bCs/>
        </w:rPr>
        <w:t xml:space="preserve">Razem: 15x30h= 450 h </w:t>
      </w:r>
    </w:p>
    <w:p w14:paraId="13D3D107" w14:textId="77777777" w:rsidR="00574DAF" w:rsidRDefault="00EB3486" w:rsidP="00ED7C5B">
      <w:pPr>
        <w:tabs>
          <w:tab w:val="left" w:pos="567"/>
        </w:tabs>
        <w:spacing w:after="0"/>
        <w:rPr>
          <w:rFonts w:cstheme="minorHAnsi"/>
          <w:b/>
        </w:rPr>
      </w:pPr>
      <w:r w:rsidRPr="00EB3486">
        <w:rPr>
          <w:rFonts w:cstheme="minorHAnsi"/>
          <w:b/>
        </w:rPr>
        <w:t>SPD:</w:t>
      </w:r>
    </w:p>
    <w:p w14:paraId="2F759EF9" w14:textId="77777777" w:rsidR="001450B3" w:rsidRPr="001450B3" w:rsidRDefault="00EB3486" w:rsidP="00ED7C5B">
      <w:pPr>
        <w:tabs>
          <w:tab w:val="left" w:pos="567"/>
        </w:tabs>
        <w:spacing w:after="0"/>
        <w:rPr>
          <w:rFonts w:cstheme="minorHAnsi"/>
          <w:bCs/>
        </w:rPr>
      </w:pPr>
      <w:r w:rsidRPr="001450B3">
        <w:rPr>
          <w:rFonts w:cstheme="minorHAnsi"/>
          <w:bCs/>
        </w:rPr>
        <w:t xml:space="preserve">4 gr: 2 </w:t>
      </w:r>
      <w:r w:rsidR="001450B3" w:rsidRPr="001450B3">
        <w:rPr>
          <w:rFonts w:cstheme="minorHAnsi"/>
          <w:bCs/>
        </w:rPr>
        <w:t xml:space="preserve">dydaktyczno-wyrównawczych </w:t>
      </w:r>
      <w:r w:rsidRPr="001450B3">
        <w:rPr>
          <w:rFonts w:cstheme="minorHAnsi"/>
          <w:bCs/>
        </w:rPr>
        <w:t xml:space="preserve">(matematyka 1 gr, j. angielski 1 gr,) </w:t>
      </w:r>
    </w:p>
    <w:p w14:paraId="6592F310" w14:textId="716BE041" w:rsidR="001450B3" w:rsidRPr="001450B3" w:rsidRDefault="00EB3486" w:rsidP="00ED7C5B">
      <w:pPr>
        <w:tabs>
          <w:tab w:val="left" w:pos="567"/>
        </w:tabs>
        <w:spacing w:after="0"/>
        <w:rPr>
          <w:rFonts w:cstheme="minorHAnsi"/>
          <w:bCs/>
        </w:rPr>
      </w:pPr>
      <w:r w:rsidRPr="001450B3">
        <w:rPr>
          <w:rFonts w:cstheme="minorHAnsi"/>
          <w:bCs/>
        </w:rPr>
        <w:t xml:space="preserve">2 </w:t>
      </w:r>
      <w:r w:rsidR="001450B3" w:rsidRPr="001450B3">
        <w:rPr>
          <w:rFonts w:cstheme="minorHAnsi"/>
          <w:bCs/>
        </w:rPr>
        <w:t>laboratori</w:t>
      </w:r>
      <w:r w:rsidR="001450B3">
        <w:rPr>
          <w:rFonts w:cstheme="minorHAnsi"/>
          <w:bCs/>
        </w:rPr>
        <w:t>a</w:t>
      </w:r>
      <w:r w:rsidR="001450B3" w:rsidRPr="001450B3">
        <w:rPr>
          <w:rFonts w:cstheme="minorHAnsi"/>
          <w:bCs/>
        </w:rPr>
        <w:t>/</w:t>
      </w:r>
      <w:r w:rsidR="00B74505" w:rsidRPr="00B74505">
        <w:rPr>
          <w:rFonts w:cstheme="minorHAnsi"/>
          <w:bCs/>
        </w:rPr>
        <w:t xml:space="preserve"> koła</w:t>
      </w:r>
      <w:r w:rsidR="001450B3">
        <w:rPr>
          <w:rFonts w:cstheme="minorHAnsi"/>
          <w:bCs/>
        </w:rPr>
        <w:t xml:space="preserve"> </w:t>
      </w:r>
      <w:r w:rsidRPr="001450B3">
        <w:rPr>
          <w:rFonts w:cstheme="minorHAnsi"/>
          <w:bCs/>
        </w:rPr>
        <w:t xml:space="preserve">(koło plastyczne 1 gr, laboratorium fizyczne) </w:t>
      </w:r>
    </w:p>
    <w:p w14:paraId="38607A50" w14:textId="4E6075C5" w:rsidR="00EB3486" w:rsidRPr="001450B3" w:rsidRDefault="00EB3486" w:rsidP="00ED7C5B">
      <w:pPr>
        <w:tabs>
          <w:tab w:val="left" w:pos="567"/>
        </w:tabs>
        <w:spacing w:after="0"/>
        <w:rPr>
          <w:rFonts w:cstheme="minorHAnsi"/>
          <w:bCs/>
        </w:rPr>
      </w:pPr>
      <w:r w:rsidRPr="001450B3">
        <w:rPr>
          <w:rFonts w:cstheme="minorHAnsi"/>
          <w:bCs/>
        </w:rPr>
        <w:t xml:space="preserve">Razem: 4x30H= 120h </w:t>
      </w:r>
    </w:p>
    <w:p w14:paraId="3DE8854E" w14:textId="77777777" w:rsidR="001450B3" w:rsidRDefault="00EB3486" w:rsidP="00ED7C5B">
      <w:pPr>
        <w:tabs>
          <w:tab w:val="left" w:pos="567"/>
        </w:tabs>
        <w:spacing w:after="0"/>
        <w:rPr>
          <w:rFonts w:cstheme="minorHAnsi"/>
          <w:b/>
        </w:rPr>
      </w:pPr>
      <w:r w:rsidRPr="00EB3486">
        <w:rPr>
          <w:rFonts w:cstheme="minorHAnsi"/>
          <w:b/>
        </w:rPr>
        <w:t>SPNZ:</w:t>
      </w:r>
    </w:p>
    <w:p w14:paraId="18F8D67D" w14:textId="77777777" w:rsidR="001450B3" w:rsidRPr="001450B3" w:rsidRDefault="00EB3486" w:rsidP="00ED7C5B">
      <w:pPr>
        <w:tabs>
          <w:tab w:val="left" w:pos="567"/>
        </w:tabs>
        <w:spacing w:after="0"/>
        <w:rPr>
          <w:rFonts w:cstheme="minorHAnsi"/>
          <w:bCs/>
        </w:rPr>
      </w:pPr>
      <w:r w:rsidRPr="001450B3">
        <w:rPr>
          <w:rFonts w:cstheme="minorHAnsi"/>
          <w:bCs/>
        </w:rPr>
        <w:t xml:space="preserve">4 gr; </w:t>
      </w:r>
    </w:p>
    <w:p w14:paraId="2795A006" w14:textId="77777777" w:rsidR="001450B3" w:rsidRPr="001450B3" w:rsidRDefault="00EB3486" w:rsidP="00ED7C5B">
      <w:pPr>
        <w:tabs>
          <w:tab w:val="left" w:pos="567"/>
        </w:tabs>
        <w:spacing w:after="0"/>
        <w:rPr>
          <w:rFonts w:cstheme="minorHAnsi"/>
          <w:bCs/>
        </w:rPr>
      </w:pPr>
      <w:r w:rsidRPr="001450B3">
        <w:rPr>
          <w:rFonts w:cstheme="minorHAnsi"/>
          <w:bCs/>
        </w:rPr>
        <w:lastRenderedPageBreak/>
        <w:t xml:space="preserve">2 </w:t>
      </w:r>
      <w:r w:rsidR="001450B3" w:rsidRPr="001450B3">
        <w:rPr>
          <w:rFonts w:cstheme="minorHAnsi"/>
          <w:bCs/>
        </w:rPr>
        <w:t xml:space="preserve">dydaktyczno-wyrównawcze </w:t>
      </w:r>
      <w:r w:rsidRPr="001450B3">
        <w:rPr>
          <w:rFonts w:cstheme="minorHAnsi"/>
          <w:bCs/>
        </w:rPr>
        <w:t xml:space="preserve">(matematyka 1 gr, umiejętności rozumienia </w:t>
      </w:r>
      <w:proofErr w:type="spellStart"/>
      <w:r w:rsidRPr="001450B3">
        <w:rPr>
          <w:rFonts w:cstheme="minorHAnsi"/>
          <w:bCs/>
        </w:rPr>
        <w:t>rozumienia</w:t>
      </w:r>
      <w:proofErr w:type="spellEnd"/>
      <w:r w:rsidRPr="001450B3">
        <w:rPr>
          <w:rFonts w:cstheme="minorHAnsi"/>
          <w:bCs/>
        </w:rPr>
        <w:t xml:space="preserve"> (ang. </w:t>
      </w:r>
      <w:proofErr w:type="spellStart"/>
      <w:r w:rsidRPr="001450B3">
        <w:rPr>
          <w:rFonts w:cstheme="minorHAnsi"/>
          <w:bCs/>
        </w:rPr>
        <w:t>literacy</w:t>
      </w:r>
      <w:proofErr w:type="spellEnd"/>
      <w:r w:rsidRPr="001450B3">
        <w:rPr>
          <w:rFonts w:cstheme="minorHAnsi"/>
          <w:bCs/>
        </w:rPr>
        <w:t xml:space="preserve">) 1 gr) </w:t>
      </w:r>
    </w:p>
    <w:p w14:paraId="632188C4" w14:textId="5A67B462" w:rsidR="001450B3" w:rsidRPr="001450B3" w:rsidRDefault="00EB3486" w:rsidP="00ED7C5B">
      <w:pPr>
        <w:tabs>
          <w:tab w:val="left" w:pos="567"/>
        </w:tabs>
        <w:spacing w:after="0"/>
        <w:rPr>
          <w:rFonts w:cstheme="minorHAnsi"/>
          <w:bCs/>
        </w:rPr>
      </w:pPr>
      <w:r w:rsidRPr="001450B3">
        <w:rPr>
          <w:rFonts w:cstheme="minorHAnsi"/>
          <w:bCs/>
        </w:rPr>
        <w:t xml:space="preserve">2 </w:t>
      </w:r>
      <w:r w:rsidR="00B74505" w:rsidRPr="00B74505">
        <w:rPr>
          <w:rFonts w:cstheme="minorHAnsi"/>
          <w:bCs/>
        </w:rPr>
        <w:t>laboratori</w:t>
      </w:r>
      <w:r w:rsidR="00B74505">
        <w:rPr>
          <w:rFonts w:cstheme="minorHAnsi"/>
          <w:bCs/>
        </w:rPr>
        <w:t>a</w:t>
      </w:r>
      <w:r w:rsidR="00B74505" w:rsidRPr="00B74505">
        <w:rPr>
          <w:rFonts w:cstheme="minorHAnsi"/>
          <w:bCs/>
        </w:rPr>
        <w:t xml:space="preserve">/ koła </w:t>
      </w:r>
      <w:r w:rsidRPr="001450B3">
        <w:rPr>
          <w:rFonts w:cstheme="minorHAnsi"/>
          <w:bCs/>
        </w:rPr>
        <w:t>(koło techniczne 1 gr, koło z biologiczne 1 gr)</w:t>
      </w:r>
    </w:p>
    <w:p w14:paraId="511337BB" w14:textId="1888AD7C" w:rsidR="00574DAF" w:rsidRPr="001450B3" w:rsidRDefault="00EB3486" w:rsidP="00ED7C5B">
      <w:pPr>
        <w:tabs>
          <w:tab w:val="left" w:pos="567"/>
        </w:tabs>
        <w:spacing w:after="0"/>
        <w:rPr>
          <w:rFonts w:cstheme="minorHAnsi"/>
          <w:bCs/>
        </w:rPr>
      </w:pPr>
      <w:r w:rsidRPr="001450B3">
        <w:rPr>
          <w:rFonts w:cstheme="minorHAnsi"/>
          <w:bCs/>
        </w:rPr>
        <w:t>Razem: 4x30H= 120h</w:t>
      </w:r>
    </w:p>
    <w:p w14:paraId="24E9CA3B" w14:textId="22D96FCC" w:rsidR="002A4346" w:rsidRDefault="00EB3486" w:rsidP="00ED7C5B">
      <w:pPr>
        <w:tabs>
          <w:tab w:val="left" w:pos="567"/>
        </w:tabs>
        <w:spacing w:after="0"/>
        <w:rPr>
          <w:rFonts w:cstheme="minorHAnsi"/>
          <w:b/>
        </w:rPr>
      </w:pPr>
      <w:r w:rsidRPr="00EB3486">
        <w:rPr>
          <w:rFonts w:cstheme="minorHAnsi"/>
          <w:b/>
        </w:rPr>
        <w:t>SPCZ:</w:t>
      </w:r>
    </w:p>
    <w:p w14:paraId="1BF81654" w14:textId="77777777" w:rsidR="001450B3" w:rsidRPr="00B74505" w:rsidRDefault="00EB3486" w:rsidP="00ED7C5B">
      <w:pPr>
        <w:tabs>
          <w:tab w:val="left" w:pos="567"/>
        </w:tabs>
        <w:spacing w:after="0"/>
        <w:rPr>
          <w:rFonts w:cstheme="minorHAnsi"/>
          <w:bCs/>
        </w:rPr>
      </w:pPr>
      <w:r w:rsidRPr="00B74505">
        <w:rPr>
          <w:rFonts w:cstheme="minorHAnsi"/>
          <w:bCs/>
        </w:rPr>
        <w:t xml:space="preserve">4 gr: 1 </w:t>
      </w:r>
      <w:r w:rsidR="001450B3" w:rsidRPr="00B74505">
        <w:rPr>
          <w:rFonts w:cstheme="minorHAnsi"/>
          <w:bCs/>
        </w:rPr>
        <w:t xml:space="preserve">dydaktyczno-wyrównawczych </w:t>
      </w:r>
      <w:r w:rsidRPr="00B74505">
        <w:rPr>
          <w:rFonts w:cstheme="minorHAnsi"/>
          <w:bCs/>
        </w:rPr>
        <w:t xml:space="preserve">(j. angielski 1 gr) </w:t>
      </w:r>
    </w:p>
    <w:p w14:paraId="3653ED56" w14:textId="77777777" w:rsidR="001450B3" w:rsidRPr="00B74505" w:rsidRDefault="00EB3486" w:rsidP="00ED7C5B">
      <w:pPr>
        <w:tabs>
          <w:tab w:val="left" w:pos="567"/>
        </w:tabs>
        <w:spacing w:after="0"/>
        <w:rPr>
          <w:rFonts w:cstheme="minorHAnsi"/>
          <w:bCs/>
        </w:rPr>
      </w:pPr>
      <w:r w:rsidRPr="00B74505">
        <w:rPr>
          <w:rFonts w:cstheme="minorHAnsi"/>
          <w:bCs/>
        </w:rPr>
        <w:t xml:space="preserve">1 </w:t>
      </w:r>
      <w:r w:rsidR="001450B3" w:rsidRPr="00B74505">
        <w:rPr>
          <w:rFonts w:cstheme="minorHAnsi"/>
          <w:bCs/>
        </w:rPr>
        <w:t>rozwijające</w:t>
      </w:r>
      <w:r w:rsidRPr="00B74505">
        <w:rPr>
          <w:rFonts w:cstheme="minorHAnsi"/>
          <w:bCs/>
        </w:rPr>
        <w:t>. (matematyka 1 gr)</w:t>
      </w:r>
    </w:p>
    <w:p w14:paraId="338435C3" w14:textId="053F6F02" w:rsidR="001450B3" w:rsidRPr="00B74505" w:rsidRDefault="00B74505" w:rsidP="00B74505">
      <w:pPr>
        <w:pStyle w:val="Akapitzlist"/>
        <w:numPr>
          <w:ilvl w:val="0"/>
          <w:numId w:val="28"/>
        </w:numPr>
        <w:tabs>
          <w:tab w:val="left" w:pos="567"/>
        </w:tabs>
        <w:spacing w:after="0"/>
        <w:rPr>
          <w:rFonts w:cstheme="minorHAnsi"/>
          <w:bCs/>
        </w:rPr>
      </w:pPr>
      <w:r w:rsidRPr="00B74505">
        <w:rPr>
          <w:rFonts w:cstheme="minorHAnsi"/>
          <w:bCs/>
        </w:rPr>
        <w:t xml:space="preserve">laboratoria/koła: </w:t>
      </w:r>
      <w:r w:rsidR="00EB3486" w:rsidRPr="00B74505">
        <w:rPr>
          <w:rFonts w:cstheme="minorHAnsi"/>
          <w:bCs/>
        </w:rPr>
        <w:t xml:space="preserve">koło szachowe 1 gr, koło plastyczne 1 gr) </w:t>
      </w:r>
    </w:p>
    <w:p w14:paraId="503F1023" w14:textId="77777777" w:rsidR="00B74505" w:rsidRDefault="00EB3486" w:rsidP="00B74505">
      <w:pPr>
        <w:tabs>
          <w:tab w:val="left" w:pos="567"/>
        </w:tabs>
        <w:spacing w:after="0"/>
        <w:rPr>
          <w:rFonts w:cstheme="minorHAnsi"/>
          <w:bCs/>
        </w:rPr>
      </w:pPr>
      <w:r w:rsidRPr="00B74505">
        <w:rPr>
          <w:rFonts w:cstheme="minorHAnsi"/>
          <w:bCs/>
        </w:rPr>
        <w:t>Razem: 4x30H= 120h</w:t>
      </w:r>
    </w:p>
    <w:p w14:paraId="3D8256B4" w14:textId="7550FBE4" w:rsidR="00B74505" w:rsidRPr="00B94ECE" w:rsidRDefault="00B74505" w:rsidP="00B74505">
      <w:pPr>
        <w:pStyle w:val="Akapitzlist"/>
        <w:numPr>
          <w:ilvl w:val="0"/>
          <w:numId w:val="26"/>
        </w:numPr>
        <w:tabs>
          <w:tab w:val="left" w:pos="567"/>
        </w:tabs>
        <w:spacing w:after="0"/>
        <w:ind w:left="284" w:hanging="284"/>
        <w:rPr>
          <w:rFonts w:cstheme="minorHAnsi"/>
          <w:bCs/>
        </w:rPr>
      </w:pPr>
      <w:r w:rsidRPr="00B74505">
        <w:rPr>
          <w:rFonts w:cstheme="minorHAnsi"/>
          <w:b/>
          <w:bCs/>
          <w:u w:val="single"/>
        </w:rPr>
        <w:t xml:space="preserve">Zadanie nr </w:t>
      </w:r>
      <w:r>
        <w:rPr>
          <w:rFonts w:cstheme="minorHAnsi"/>
          <w:b/>
          <w:bCs/>
          <w:u w:val="single"/>
        </w:rPr>
        <w:t>2</w:t>
      </w:r>
    </w:p>
    <w:p w14:paraId="3EDC474C" w14:textId="183B2E1C" w:rsidR="00B94ECE" w:rsidRDefault="00B94ECE" w:rsidP="00195666">
      <w:pPr>
        <w:tabs>
          <w:tab w:val="left" w:pos="567"/>
        </w:tabs>
        <w:spacing w:after="0"/>
        <w:jc w:val="both"/>
        <w:rPr>
          <w:rFonts w:cstheme="minorHAnsi"/>
          <w:bCs/>
        </w:rPr>
      </w:pPr>
    </w:p>
    <w:p w14:paraId="3164B92C" w14:textId="17F6622F" w:rsidR="00B94ECE" w:rsidRDefault="00195666" w:rsidP="00195666">
      <w:pPr>
        <w:tabs>
          <w:tab w:val="left" w:pos="567"/>
        </w:tabs>
        <w:spacing w:after="0"/>
        <w:jc w:val="both"/>
      </w:pPr>
      <w:r>
        <w:t xml:space="preserve">    Wyjazdowe warsztaty mat</w:t>
      </w:r>
      <w:r w:rsidR="00090993">
        <w:t>ematyczno</w:t>
      </w:r>
      <w:r>
        <w:t>-przyr</w:t>
      </w:r>
      <w:r w:rsidR="00090993">
        <w:t>odnicze</w:t>
      </w:r>
      <w:r>
        <w:t xml:space="preserve"> do edukacyjnych placówek na Dolnym Śląsku, jak np. : </w:t>
      </w:r>
      <w:proofErr w:type="spellStart"/>
      <w:r>
        <w:t>Hydropolis</w:t>
      </w:r>
      <w:proofErr w:type="spellEnd"/>
      <w:r>
        <w:t xml:space="preserve">, ZOO we Wrocławiu, Campus Domasławice, Ruda Sułowska. Warsztaty adresowane do uczniów i uczennic wymagających działania w zakresie wspierania rozwoju kompetencji kluczowych i umiejętności uniwersalnych w szczególności w formach pozaszkolnych i pozalekcyjnych, które pośrednio wspierają kompetencje </w:t>
      </w:r>
      <w:proofErr w:type="spellStart"/>
      <w:r>
        <w:t>emocjonaIno</w:t>
      </w:r>
      <w:proofErr w:type="spellEnd"/>
      <w:r>
        <w:t>-społeczne oraz integrację uczniów, w tym uczniów/uczennic objętych programem zajęć w ramach projektu.</w:t>
      </w:r>
    </w:p>
    <w:p w14:paraId="4D8BA164" w14:textId="77777777" w:rsidR="00195666" w:rsidRDefault="00195666" w:rsidP="00195666">
      <w:pPr>
        <w:tabs>
          <w:tab w:val="left" w:pos="567"/>
        </w:tabs>
        <w:spacing w:after="0"/>
        <w:jc w:val="both"/>
      </w:pPr>
    </w:p>
    <w:p w14:paraId="4138B1D2" w14:textId="6C846D9F" w:rsidR="00195666" w:rsidRDefault="00195666" w:rsidP="00195666">
      <w:pPr>
        <w:tabs>
          <w:tab w:val="left" w:pos="567"/>
        </w:tabs>
        <w:spacing w:after="0"/>
        <w:jc w:val="both"/>
        <w:rPr>
          <w:rFonts w:cstheme="minorHAnsi"/>
          <w:bCs/>
        </w:rPr>
      </w:pPr>
      <w:r w:rsidRPr="00195666">
        <w:rPr>
          <w:rFonts w:cstheme="minorHAnsi"/>
          <w:bCs/>
        </w:rPr>
        <w:t xml:space="preserve">Planowane grupy: SP1: 8 grup SP2: 10 grup SPWR: 2 grupy </w:t>
      </w:r>
      <w:proofErr w:type="spellStart"/>
      <w:r w:rsidRPr="00195666">
        <w:rPr>
          <w:rFonts w:cstheme="minorHAnsi"/>
          <w:bCs/>
        </w:rPr>
        <w:t>SPWw</w:t>
      </w:r>
      <w:proofErr w:type="spellEnd"/>
      <w:r w:rsidRPr="00195666">
        <w:rPr>
          <w:rFonts w:cstheme="minorHAnsi"/>
          <w:bCs/>
        </w:rPr>
        <w:t>: 6 grup SPS: 6 grup SPD: 2 grupy SPNZ: : 2 grupy SPCZ: : 2 grupy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8"/>
        <w:gridCol w:w="2858"/>
        <w:gridCol w:w="3206"/>
      </w:tblGrid>
      <w:tr w:rsidR="00E777DA" w:rsidRPr="003D4B25" w14:paraId="2843B805" w14:textId="77777777" w:rsidTr="00E777DA">
        <w:trPr>
          <w:trHeight w:val="31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9913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1FFE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trasa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2A4D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grup/wycieczek</w:t>
            </w:r>
          </w:p>
        </w:tc>
      </w:tr>
      <w:tr w:rsidR="00E777DA" w:rsidRPr="003D4B25" w14:paraId="2A8A6C95" w14:textId="77777777" w:rsidTr="00E777DA">
        <w:trPr>
          <w:trHeight w:val="300"/>
        </w:trPr>
        <w:tc>
          <w:tcPr>
            <w:tcW w:w="29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6EF5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SPWW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905C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trasa </w:t>
            </w:r>
            <w:proofErr w:type="spellStart"/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Hydropolis</w:t>
            </w:r>
            <w:proofErr w:type="spellEnd"/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Wrocław-SPWW</w:t>
            </w:r>
          </w:p>
        </w:tc>
        <w:tc>
          <w:tcPr>
            <w:tcW w:w="32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6EDB7" w14:textId="77777777" w:rsidR="00E777DA" w:rsidRPr="003D4B25" w:rsidRDefault="00E777DA" w:rsidP="0011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777DA" w:rsidRPr="003D4B25" w14:paraId="601B06F4" w14:textId="77777777" w:rsidTr="00E777DA">
        <w:trPr>
          <w:trHeight w:val="30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6793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24E7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trasa Domasławice -SPWW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29C17" w14:textId="77777777" w:rsidR="00E777DA" w:rsidRPr="003D4B25" w:rsidRDefault="00E777DA" w:rsidP="0011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777DA" w:rsidRPr="003D4B25" w14:paraId="593AC936" w14:textId="77777777" w:rsidTr="00E777DA">
        <w:trPr>
          <w:trHeight w:val="31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AE5D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D298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trasa ZOO Wrocław-SPWW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ADC86" w14:textId="77777777" w:rsidR="00E777DA" w:rsidRPr="003D4B25" w:rsidRDefault="00E777DA" w:rsidP="0011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777DA" w:rsidRPr="003D4B25" w14:paraId="3749E21E" w14:textId="77777777" w:rsidTr="00E777DA">
        <w:trPr>
          <w:trHeight w:val="30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EFDD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SPS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C38E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trasa </w:t>
            </w:r>
            <w:proofErr w:type="spellStart"/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Hydropolis</w:t>
            </w:r>
            <w:proofErr w:type="spellEnd"/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Wrocław- SPS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E095B" w14:textId="77777777" w:rsidR="00E777DA" w:rsidRPr="003D4B25" w:rsidRDefault="00E777DA" w:rsidP="0011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777DA" w:rsidRPr="003D4B25" w14:paraId="55C53657" w14:textId="77777777" w:rsidTr="00E777DA">
        <w:trPr>
          <w:trHeight w:val="30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6EB1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5552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trasa Campus </w:t>
            </w:r>
            <w:proofErr w:type="spellStart"/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Domasłwice</w:t>
            </w:r>
            <w:proofErr w:type="spellEnd"/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-SPS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0D62D" w14:textId="77777777" w:rsidR="00E777DA" w:rsidRPr="003D4B25" w:rsidRDefault="00E777DA" w:rsidP="0011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777DA" w:rsidRPr="003D4B25" w14:paraId="6917700F" w14:textId="77777777" w:rsidTr="00E777DA">
        <w:trPr>
          <w:trHeight w:val="31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814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DD08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trasa ZOO Wrocław-SPS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C445C" w14:textId="77777777" w:rsidR="00E777DA" w:rsidRPr="003D4B25" w:rsidRDefault="00E777DA" w:rsidP="0011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777DA" w:rsidRPr="003D4B25" w14:paraId="3AED98F1" w14:textId="77777777" w:rsidTr="00E777DA">
        <w:trPr>
          <w:trHeight w:val="31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EC5B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SPD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3108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trasa Campus </w:t>
            </w:r>
            <w:proofErr w:type="spellStart"/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Domasłwice</w:t>
            </w:r>
            <w:proofErr w:type="spellEnd"/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-SPD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FCECE" w14:textId="77777777" w:rsidR="00E777DA" w:rsidRPr="003D4B25" w:rsidRDefault="00E777DA" w:rsidP="0011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777DA" w:rsidRPr="003D4B25" w14:paraId="40E0A67D" w14:textId="77777777" w:rsidTr="00E777DA">
        <w:trPr>
          <w:trHeight w:val="31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22CD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SPCZ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F6BA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trasa  ZOO Wrocław- SPCZ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618C3" w14:textId="77777777" w:rsidR="00E777DA" w:rsidRPr="003D4B25" w:rsidRDefault="00E777DA" w:rsidP="0011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777DA" w:rsidRPr="003D4B25" w14:paraId="04AF7188" w14:textId="77777777" w:rsidTr="00E777DA">
        <w:trPr>
          <w:trHeight w:val="30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E55A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5C4D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trasa Hydropolis-SP2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7CF10" w14:textId="77777777" w:rsidR="00E777DA" w:rsidRPr="003D4B25" w:rsidRDefault="00E777DA" w:rsidP="0011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777DA" w:rsidRPr="003D4B25" w14:paraId="77A57B80" w14:textId="77777777" w:rsidTr="00E777DA">
        <w:trPr>
          <w:trHeight w:val="30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2447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A8A2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trasa Campus </w:t>
            </w:r>
            <w:proofErr w:type="spellStart"/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Domasłwice</w:t>
            </w:r>
            <w:proofErr w:type="spellEnd"/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-SP2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93DD3" w14:textId="77777777" w:rsidR="00E777DA" w:rsidRPr="003D4B25" w:rsidRDefault="00E777DA" w:rsidP="0011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777DA" w:rsidRPr="003D4B25" w14:paraId="7F02BA5F" w14:textId="77777777" w:rsidTr="00E777DA">
        <w:trPr>
          <w:trHeight w:val="31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D204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A851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trasa ZOO Wrocław-SP2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DDC22" w14:textId="77777777" w:rsidR="00E777DA" w:rsidRPr="003D4B25" w:rsidRDefault="00E777DA" w:rsidP="0011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E777DA" w:rsidRPr="003D4B25" w14:paraId="0F5F4954" w14:textId="77777777" w:rsidTr="00E777DA">
        <w:trPr>
          <w:trHeight w:val="30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CD4B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SPWR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769D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trasa </w:t>
            </w:r>
            <w:proofErr w:type="spellStart"/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Hydropolis</w:t>
            </w:r>
            <w:proofErr w:type="spellEnd"/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Wrocław- SPWR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719A2" w14:textId="77777777" w:rsidR="00E777DA" w:rsidRPr="003D4B25" w:rsidRDefault="00E777DA" w:rsidP="0011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777DA" w:rsidRPr="003D4B25" w14:paraId="6381B4E6" w14:textId="77777777" w:rsidTr="00E777DA">
        <w:trPr>
          <w:trHeight w:val="31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C28D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8D6B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trasa Ruda Sułowska-SPWR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DEE74" w14:textId="77777777" w:rsidR="00E777DA" w:rsidRPr="003D4B25" w:rsidRDefault="00E777DA" w:rsidP="0011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777DA" w:rsidRPr="003D4B25" w14:paraId="53338002" w14:textId="77777777" w:rsidTr="00E777DA">
        <w:trPr>
          <w:trHeight w:val="30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D6D1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 NZ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BBAF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trasa </w:t>
            </w:r>
            <w:proofErr w:type="spellStart"/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Hydropolis</w:t>
            </w:r>
            <w:proofErr w:type="spellEnd"/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Wrocław-SPNZ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3056A" w14:textId="77777777" w:rsidR="00E777DA" w:rsidRPr="003D4B25" w:rsidRDefault="00E777DA" w:rsidP="0011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777DA" w:rsidRPr="003D4B25" w14:paraId="5F16A38C" w14:textId="77777777" w:rsidTr="00E777DA">
        <w:trPr>
          <w:trHeight w:val="31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B805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9C37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trasa ZOO Wrocław -SPNZ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7C253" w14:textId="77777777" w:rsidR="00E777DA" w:rsidRPr="003D4B25" w:rsidRDefault="00E777DA" w:rsidP="0011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777DA" w:rsidRPr="003D4B25" w14:paraId="0379534C" w14:textId="77777777" w:rsidTr="00E777DA">
        <w:trPr>
          <w:trHeight w:val="30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10F3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DAA5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trasa </w:t>
            </w:r>
            <w:proofErr w:type="spellStart"/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Hydropolis</w:t>
            </w:r>
            <w:proofErr w:type="spellEnd"/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Wrocław-SP1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3D7C4" w14:textId="77777777" w:rsidR="00E777DA" w:rsidRPr="003D4B25" w:rsidRDefault="00E777DA" w:rsidP="0011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777DA" w:rsidRPr="003D4B25" w14:paraId="13C9EEFE" w14:textId="77777777" w:rsidTr="00E777DA">
        <w:trPr>
          <w:trHeight w:val="30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3CF6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859B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trasa Ruda Sułowska-SPW1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A55C9" w14:textId="77777777" w:rsidR="00E777DA" w:rsidRPr="003D4B25" w:rsidRDefault="00E777DA" w:rsidP="0011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777DA" w:rsidRPr="003D4B25" w14:paraId="1573ED5E" w14:textId="77777777" w:rsidTr="00E777DA">
        <w:trPr>
          <w:trHeight w:val="30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3A20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ABC7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trasa Campus </w:t>
            </w:r>
            <w:proofErr w:type="spellStart"/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Domsławice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6B613" w14:textId="77777777" w:rsidR="00E777DA" w:rsidRPr="003D4B25" w:rsidRDefault="00E777DA" w:rsidP="0011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777DA" w:rsidRPr="003D4B25" w14:paraId="6AEBDAF9" w14:textId="77777777" w:rsidTr="00E777DA">
        <w:trPr>
          <w:trHeight w:val="31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E95F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9A29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trasa ZOO Wrocław- SP1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4D6A9" w14:textId="77777777" w:rsidR="00E777DA" w:rsidRPr="003D4B25" w:rsidRDefault="00E777DA" w:rsidP="0011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777DA" w:rsidRPr="003D4B25" w14:paraId="4C07395F" w14:textId="77777777" w:rsidTr="00E777DA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6A88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Razem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C8C9" w14:textId="77777777" w:rsidR="00E777DA" w:rsidRPr="003D4B25" w:rsidRDefault="00E777DA" w:rsidP="00114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97B8" w14:textId="77777777" w:rsidR="00E777DA" w:rsidRPr="003D4B25" w:rsidRDefault="00E777DA" w:rsidP="001140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4B25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</w:tbl>
    <w:p w14:paraId="2F6E5B6F" w14:textId="37B66FBE" w:rsidR="00E777DA" w:rsidRDefault="00E777DA" w:rsidP="00195666">
      <w:pPr>
        <w:tabs>
          <w:tab w:val="left" w:pos="567"/>
        </w:tabs>
        <w:spacing w:after="0"/>
        <w:jc w:val="both"/>
        <w:rPr>
          <w:rFonts w:cstheme="minorHAnsi"/>
          <w:bCs/>
        </w:rPr>
      </w:pPr>
    </w:p>
    <w:p w14:paraId="6CE98B43" w14:textId="77777777" w:rsidR="00E777DA" w:rsidRDefault="00E777DA" w:rsidP="00195666">
      <w:pPr>
        <w:tabs>
          <w:tab w:val="left" w:pos="567"/>
        </w:tabs>
        <w:spacing w:after="0"/>
        <w:jc w:val="both"/>
        <w:rPr>
          <w:rFonts w:cstheme="minorHAnsi"/>
          <w:bCs/>
        </w:rPr>
      </w:pPr>
    </w:p>
    <w:p w14:paraId="0109E092" w14:textId="51758A6B" w:rsidR="00157E8F" w:rsidRDefault="00157E8F" w:rsidP="00195666">
      <w:pPr>
        <w:tabs>
          <w:tab w:val="left" w:pos="567"/>
        </w:tabs>
        <w:spacing w:after="0"/>
        <w:jc w:val="both"/>
        <w:rPr>
          <w:rFonts w:cstheme="minorHAnsi"/>
          <w:bCs/>
        </w:rPr>
      </w:pPr>
    </w:p>
    <w:p w14:paraId="254C0516" w14:textId="6E12BD99" w:rsidR="00294961" w:rsidRDefault="00294961" w:rsidP="00294961">
      <w:pPr>
        <w:pStyle w:val="Akapitzlist"/>
        <w:numPr>
          <w:ilvl w:val="0"/>
          <w:numId w:val="26"/>
        </w:numPr>
        <w:tabs>
          <w:tab w:val="left" w:pos="567"/>
        </w:tabs>
        <w:spacing w:after="0"/>
        <w:rPr>
          <w:rFonts w:cstheme="minorHAnsi"/>
          <w:b/>
          <w:u w:val="single"/>
        </w:rPr>
      </w:pPr>
      <w:r w:rsidRPr="00675796">
        <w:rPr>
          <w:rFonts w:cstheme="minorHAnsi"/>
          <w:b/>
          <w:u w:val="single"/>
        </w:rPr>
        <w:t>Zadanie nr 3</w:t>
      </w:r>
    </w:p>
    <w:p w14:paraId="03BFF958" w14:textId="4D4C5091" w:rsidR="00E777DA" w:rsidRPr="00215853" w:rsidRDefault="00E777DA" w:rsidP="00215853">
      <w:pPr>
        <w:pStyle w:val="Akapitzlist"/>
        <w:tabs>
          <w:tab w:val="left" w:pos="567"/>
        </w:tabs>
        <w:spacing w:after="0"/>
        <w:ind w:left="0"/>
        <w:rPr>
          <w:b/>
          <w:bCs/>
        </w:rPr>
      </w:pPr>
      <w:r w:rsidRPr="00215853">
        <w:rPr>
          <w:b/>
          <w:bCs/>
        </w:rPr>
        <w:t>SPD</w:t>
      </w:r>
      <w:r w:rsidR="00215853">
        <w:rPr>
          <w:b/>
          <w:bCs/>
        </w:rPr>
        <w:t>:</w:t>
      </w:r>
    </w:p>
    <w:p w14:paraId="468A420A" w14:textId="23F18675" w:rsidR="00E777DA" w:rsidRDefault="00675796" w:rsidP="00215853">
      <w:pPr>
        <w:pStyle w:val="Akapitzlist"/>
        <w:tabs>
          <w:tab w:val="left" w:pos="567"/>
        </w:tabs>
        <w:spacing w:after="0"/>
        <w:ind w:left="0"/>
      </w:pPr>
      <w:r>
        <w:t>Wsparcie w postaci terapii SI jest adresowane do 3 uczniów z orzeczeniem o nie</w:t>
      </w:r>
      <w:r w:rsidR="00E777DA">
        <w:t>pełnosprawności,</w:t>
      </w:r>
      <w:r>
        <w:t xml:space="preserve"> opinią PPP lub wytyp</w:t>
      </w:r>
      <w:r w:rsidR="00E777DA">
        <w:t>owane</w:t>
      </w:r>
      <w:r>
        <w:t xml:space="preserve"> prze</w:t>
      </w:r>
      <w:r w:rsidR="00E777DA">
        <w:t>z</w:t>
      </w:r>
      <w:r>
        <w:t xml:space="preserve"> terapeutę z SPD</w:t>
      </w:r>
      <w:r w:rsidR="00E777DA">
        <w:t>.</w:t>
      </w:r>
    </w:p>
    <w:p w14:paraId="23C443CA" w14:textId="77777777" w:rsidR="00E777DA" w:rsidRDefault="00675796" w:rsidP="00215853">
      <w:pPr>
        <w:pStyle w:val="Akapitzlist"/>
        <w:tabs>
          <w:tab w:val="left" w:pos="567"/>
        </w:tabs>
        <w:spacing w:after="0"/>
        <w:ind w:left="0"/>
      </w:pPr>
      <w:r>
        <w:t xml:space="preserve"> </w:t>
      </w:r>
      <w:r w:rsidR="00E777DA">
        <w:t>W</w:t>
      </w:r>
      <w:r>
        <w:t xml:space="preserve">ymiar: 3 osoby x 30h. Łącznie 90 h opieki SI. </w:t>
      </w:r>
    </w:p>
    <w:p w14:paraId="3EE95D89" w14:textId="0FE225AF" w:rsidR="00E777DA" w:rsidRPr="00215853" w:rsidRDefault="00675796" w:rsidP="00215853">
      <w:pPr>
        <w:pStyle w:val="Akapitzlist"/>
        <w:tabs>
          <w:tab w:val="left" w:pos="567"/>
        </w:tabs>
        <w:spacing w:after="0"/>
        <w:ind w:left="0"/>
        <w:rPr>
          <w:b/>
          <w:bCs/>
        </w:rPr>
      </w:pPr>
      <w:r w:rsidRPr="00215853">
        <w:rPr>
          <w:b/>
          <w:bCs/>
        </w:rPr>
        <w:t>SPWW i SPWR</w:t>
      </w:r>
      <w:r w:rsidR="00215853">
        <w:rPr>
          <w:b/>
          <w:bCs/>
        </w:rPr>
        <w:t>:</w:t>
      </w:r>
      <w:r w:rsidRPr="00215853">
        <w:rPr>
          <w:b/>
          <w:bCs/>
        </w:rPr>
        <w:t xml:space="preserve"> </w:t>
      </w:r>
    </w:p>
    <w:p w14:paraId="3E93B15F" w14:textId="77777777" w:rsidR="00215853" w:rsidRDefault="00675796" w:rsidP="00215853">
      <w:pPr>
        <w:pStyle w:val="Akapitzlist"/>
        <w:tabs>
          <w:tab w:val="left" w:pos="567"/>
        </w:tabs>
        <w:spacing w:after="0"/>
        <w:ind w:left="0"/>
      </w:pPr>
      <w:r>
        <w:t>zajęcia logoped</w:t>
      </w:r>
      <w:r w:rsidR="00E777DA">
        <w:t xml:space="preserve">yczne </w:t>
      </w:r>
      <w:r>
        <w:t>w projekcie. Łącznie 5 grupy 4 osob</w:t>
      </w:r>
      <w:r w:rsidR="00E777DA">
        <w:t xml:space="preserve">owych </w:t>
      </w:r>
    </w:p>
    <w:p w14:paraId="347C1DFF" w14:textId="1897944F" w:rsidR="00215853" w:rsidRDefault="00675796" w:rsidP="00215853">
      <w:pPr>
        <w:pStyle w:val="Akapitzlist"/>
        <w:tabs>
          <w:tab w:val="left" w:pos="567"/>
        </w:tabs>
        <w:spacing w:after="0"/>
        <w:ind w:left="0"/>
      </w:pPr>
      <w:r>
        <w:t>grupy we SPWW i jedna grupa w SPWR.</w:t>
      </w:r>
    </w:p>
    <w:p w14:paraId="4A7AAB2A" w14:textId="1AFC2181" w:rsidR="00215853" w:rsidRDefault="00675796" w:rsidP="00215853">
      <w:pPr>
        <w:pStyle w:val="Akapitzlist"/>
        <w:tabs>
          <w:tab w:val="left" w:pos="567"/>
        </w:tabs>
        <w:spacing w:after="0"/>
        <w:ind w:left="0"/>
      </w:pPr>
      <w:r>
        <w:t>Wymiar: 30h na grupę. 5x30=150h</w:t>
      </w:r>
    </w:p>
    <w:p w14:paraId="08F73CBF" w14:textId="77777777" w:rsidR="00215853" w:rsidRDefault="00215853" w:rsidP="00215853">
      <w:pPr>
        <w:pStyle w:val="Akapitzlist"/>
        <w:tabs>
          <w:tab w:val="left" w:pos="567"/>
        </w:tabs>
        <w:spacing w:after="0"/>
        <w:ind w:left="0"/>
        <w:rPr>
          <w:b/>
          <w:bCs/>
        </w:rPr>
      </w:pPr>
      <w:r w:rsidRPr="00215853">
        <w:rPr>
          <w:b/>
          <w:bCs/>
        </w:rPr>
        <w:t xml:space="preserve">SP2 </w:t>
      </w:r>
      <w:r>
        <w:rPr>
          <w:b/>
          <w:bCs/>
        </w:rPr>
        <w:t>:</w:t>
      </w:r>
    </w:p>
    <w:p w14:paraId="09F0F3A9" w14:textId="537D4CC6" w:rsidR="00215853" w:rsidRDefault="00215853" w:rsidP="00215853">
      <w:pPr>
        <w:pStyle w:val="Akapitzlist"/>
        <w:tabs>
          <w:tab w:val="left" w:pos="567"/>
        </w:tabs>
        <w:spacing w:after="0"/>
        <w:ind w:left="0"/>
      </w:pPr>
      <w:r>
        <w:t>socjoterapia 10 osób</w:t>
      </w:r>
    </w:p>
    <w:p w14:paraId="1BDCD129" w14:textId="7AD1BD7C" w:rsidR="00215853" w:rsidRDefault="00215853" w:rsidP="00215853">
      <w:pPr>
        <w:pStyle w:val="Akapitzlist"/>
        <w:tabs>
          <w:tab w:val="left" w:pos="567"/>
        </w:tabs>
        <w:spacing w:after="0"/>
        <w:ind w:left="0"/>
      </w:pPr>
      <w:r>
        <w:t>Wymiar 30h na osobę</w:t>
      </w:r>
    </w:p>
    <w:p w14:paraId="2335AA9C" w14:textId="60D53302" w:rsidR="00675796" w:rsidRPr="00675796" w:rsidRDefault="00675796" w:rsidP="00294961">
      <w:pPr>
        <w:pStyle w:val="Akapitzlist"/>
        <w:numPr>
          <w:ilvl w:val="0"/>
          <w:numId w:val="26"/>
        </w:numPr>
        <w:tabs>
          <w:tab w:val="left" w:pos="567"/>
        </w:tabs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Zadanie 4</w:t>
      </w:r>
    </w:p>
    <w:p w14:paraId="4C3355F2" w14:textId="5B5F4571" w:rsidR="00294961" w:rsidRDefault="00215853" w:rsidP="00195666">
      <w:pPr>
        <w:tabs>
          <w:tab w:val="left" w:pos="567"/>
        </w:tabs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Warsztaty ogólnorozwojowe</w:t>
      </w:r>
    </w:p>
    <w:p w14:paraId="4A64AF24" w14:textId="77777777" w:rsidR="00195666" w:rsidRPr="00B94ECE" w:rsidRDefault="00195666" w:rsidP="00B94ECE">
      <w:pPr>
        <w:tabs>
          <w:tab w:val="left" w:pos="567"/>
        </w:tabs>
        <w:spacing w:after="0"/>
        <w:rPr>
          <w:rFonts w:cstheme="minorHAnsi"/>
          <w:bCs/>
        </w:rPr>
      </w:pPr>
    </w:p>
    <w:p w14:paraId="70BC427F" w14:textId="37018411" w:rsidR="00215853" w:rsidRDefault="00675796" w:rsidP="00B74505">
      <w:pPr>
        <w:tabs>
          <w:tab w:val="left" w:pos="567"/>
        </w:tabs>
        <w:spacing w:after="0"/>
      </w:pPr>
      <w:r>
        <w:t xml:space="preserve">Wymiar: </w:t>
      </w:r>
    </w:p>
    <w:p w14:paraId="2E9545A5" w14:textId="77777777" w:rsidR="00215853" w:rsidRDefault="00675796" w:rsidP="00B74505">
      <w:pPr>
        <w:tabs>
          <w:tab w:val="left" w:pos="567"/>
        </w:tabs>
        <w:spacing w:after="0"/>
      </w:pPr>
      <w:r w:rsidRPr="00215853">
        <w:rPr>
          <w:b/>
          <w:bCs/>
        </w:rPr>
        <w:t xml:space="preserve"> SP2</w:t>
      </w:r>
      <w:r>
        <w:t xml:space="preserve"> Milicz</w:t>
      </w:r>
      <w:r w:rsidR="00215853">
        <w:t xml:space="preserve"> </w:t>
      </w:r>
      <w:r w:rsidR="00215853" w:rsidRPr="00215853">
        <w:t>2 grx30h</w:t>
      </w:r>
      <w:r>
        <w:t xml:space="preserve"> </w:t>
      </w:r>
    </w:p>
    <w:p w14:paraId="4CE168AC" w14:textId="7515E0D6" w:rsidR="00215853" w:rsidRDefault="00675796" w:rsidP="00B74505">
      <w:pPr>
        <w:tabs>
          <w:tab w:val="left" w:pos="567"/>
        </w:tabs>
        <w:spacing w:after="0"/>
      </w:pPr>
      <w:r>
        <w:t xml:space="preserve">oraz 1 gr x 30h w każdej pozostałej placówce </w:t>
      </w:r>
      <w:r w:rsidR="00215853">
        <w:t xml:space="preserve"> (</w:t>
      </w:r>
      <w:r w:rsidR="00215853" w:rsidRPr="001309F7">
        <w:rPr>
          <w:b/>
          <w:bCs/>
        </w:rPr>
        <w:t>SPS,SPS,SPD,SPCZ,SPNZ,SPWR,WPWW</w:t>
      </w:r>
      <w:r w:rsidR="00215853">
        <w:t>)</w:t>
      </w:r>
      <w:r>
        <w:t xml:space="preserve"> </w:t>
      </w:r>
    </w:p>
    <w:p w14:paraId="5540F0C8" w14:textId="47B85661" w:rsidR="00B74505" w:rsidRDefault="00215853" w:rsidP="00B74505">
      <w:pPr>
        <w:tabs>
          <w:tab w:val="left" w:pos="567"/>
        </w:tabs>
        <w:spacing w:after="0"/>
      </w:pPr>
      <w:r>
        <w:t>Razem</w:t>
      </w:r>
      <w:r w:rsidR="00675796">
        <w:t xml:space="preserve"> 9 grup x30h= 270h</w:t>
      </w:r>
    </w:p>
    <w:p w14:paraId="1A8A8212" w14:textId="77777777" w:rsidR="00675796" w:rsidRDefault="00675796" w:rsidP="00B74505">
      <w:pPr>
        <w:tabs>
          <w:tab w:val="left" w:pos="567"/>
        </w:tabs>
        <w:spacing w:after="0"/>
      </w:pPr>
    </w:p>
    <w:p w14:paraId="2ACDB99D" w14:textId="19A64C84" w:rsidR="00675796" w:rsidRDefault="00675796" w:rsidP="00B74505">
      <w:pPr>
        <w:tabs>
          <w:tab w:val="left" w:pos="567"/>
        </w:tabs>
        <w:spacing w:after="0"/>
      </w:pPr>
    </w:p>
    <w:p w14:paraId="1BD22A50" w14:textId="2DE6178F" w:rsidR="00675796" w:rsidRPr="00B74505" w:rsidRDefault="00675796" w:rsidP="00B74505">
      <w:pPr>
        <w:tabs>
          <w:tab w:val="left" w:pos="567"/>
        </w:tabs>
        <w:spacing w:after="0"/>
        <w:rPr>
          <w:rFonts w:cstheme="minorHAnsi"/>
          <w:bCs/>
        </w:rPr>
      </w:pPr>
      <w:r>
        <w:t xml:space="preserve">Do wskazanych zajęć zaplanowano zakup pomocy dydaktycznych i drobnych pomocy dydaktycznych. </w:t>
      </w:r>
    </w:p>
    <w:bookmarkEnd w:id="4"/>
    <w:p w14:paraId="29C08D34" w14:textId="77777777" w:rsidR="000504E7" w:rsidRPr="00DE30D7" w:rsidRDefault="000504E7" w:rsidP="00EF69DF">
      <w:pPr>
        <w:tabs>
          <w:tab w:val="left" w:pos="567"/>
        </w:tabs>
        <w:spacing w:after="0"/>
        <w:rPr>
          <w:rFonts w:cstheme="minorHAnsi"/>
        </w:rPr>
      </w:pPr>
    </w:p>
    <w:p w14:paraId="5AF5C35B" w14:textId="77777777" w:rsidR="007B797D" w:rsidRPr="00C97545" w:rsidRDefault="007B797D" w:rsidP="007B797D">
      <w:pPr>
        <w:tabs>
          <w:tab w:val="left" w:pos="567"/>
        </w:tabs>
        <w:spacing w:after="0"/>
        <w:jc w:val="center"/>
        <w:rPr>
          <w:rFonts w:cstheme="minorHAnsi"/>
          <w:b/>
        </w:rPr>
      </w:pPr>
      <w:r w:rsidRPr="00C97545">
        <w:rPr>
          <w:rFonts w:cstheme="minorHAnsi"/>
          <w:b/>
        </w:rPr>
        <w:t>§ 4</w:t>
      </w:r>
    </w:p>
    <w:p w14:paraId="21544E21" w14:textId="1B55A3CD" w:rsidR="007B797D" w:rsidRDefault="007B797D" w:rsidP="007B797D">
      <w:pPr>
        <w:tabs>
          <w:tab w:val="left" w:pos="567"/>
        </w:tabs>
        <w:spacing w:after="0"/>
        <w:jc w:val="center"/>
        <w:rPr>
          <w:rFonts w:cstheme="minorHAnsi"/>
          <w:b/>
        </w:rPr>
      </w:pPr>
      <w:r w:rsidRPr="00C97545">
        <w:rPr>
          <w:rFonts w:cstheme="minorHAnsi"/>
          <w:b/>
        </w:rPr>
        <w:t>Ogólne zasady rekrutacji</w:t>
      </w:r>
    </w:p>
    <w:p w14:paraId="3F79B4C8" w14:textId="77777777" w:rsidR="00483DB5" w:rsidRDefault="00483DB5" w:rsidP="007B797D">
      <w:pPr>
        <w:tabs>
          <w:tab w:val="left" w:pos="567"/>
        </w:tabs>
        <w:spacing w:after="0"/>
        <w:jc w:val="center"/>
        <w:rPr>
          <w:rFonts w:cstheme="minorHAnsi"/>
          <w:b/>
        </w:rPr>
      </w:pPr>
    </w:p>
    <w:p w14:paraId="0A3BC9CB" w14:textId="77777777" w:rsidR="00483DB5" w:rsidRDefault="006C719D" w:rsidP="00483DB5">
      <w:pPr>
        <w:pStyle w:val="Akapitzlist"/>
        <w:numPr>
          <w:ilvl w:val="0"/>
          <w:numId w:val="3"/>
        </w:numPr>
        <w:tabs>
          <w:tab w:val="left" w:pos="709"/>
        </w:tabs>
        <w:ind w:left="714" w:hanging="430"/>
        <w:jc w:val="both"/>
        <w:rPr>
          <w:rFonts w:cstheme="minorHAnsi"/>
        </w:rPr>
      </w:pPr>
      <w:r w:rsidRPr="00C97545">
        <w:rPr>
          <w:rFonts w:cstheme="minorHAnsi"/>
        </w:rPr>
        <w:t>Uczestnikiem Projektu może być osoba, która spełnia kryteria kwalifikowalności udziału, przystąpi do procesu rekrutacji i zostanie rekomendowana przez Komisję Rekrutacyjną prowadzącą nabór do udzielenia wsparcia.</w:t>
      </w:r>
    </w:p>
    <w:p w14:paraId="361D2349" w14:textId="77777777" w:rsidR="00483DB5" w:rsidRPr="00483DB5" w:rsidRDefault="006C719D" w:rsidP="00483DB5">
      <w:pPr>
        <w:pStyle w:val="Akapitzlist"/>
        <w:numPr>
          <w:ilvl w:val="0"/>
          <w:numId w:val="3"/>
        </w:numPr>
        <w:tabs>
          <w:tab w:val="left" w:pos="709"/>
        </w:tabs>
        <w:ind w:left="714" w:hanging="430"/>
        <w:jc w:val="both"/>
        <w:rPr>
          <w:rFonts w:cstheme="minorHAnsi"/>
        </w:rPr>
      </w:pPr>
      <w:r>
        <w:t xml:space="preserve">Rekrutacja na zajęcia realizowana </w:t>
      </w:r>
      <w:r>
        <w:t xml:space="preserve">będzie </w:t>
      </w:r>
      <w:r>
        <w:t>przed rozpoczęciem każdej formy wsparcia, w zależności aktualnych potrzeb w danym semestrze roku szkolnego 2022/2023.</w:t>
      </w:r>
    </w:p>
    <w:p w14:paraId="01E97368" w14:textId="77777777" w:rsidR="00483DB5" w:rsidRPr="00483DB5" w:rsidRDefault="006C719D" w:rsidP="00483DB5">
      <w:pPr>
        <w:pStyle w:val="Akapitzlist"/>
        <w:numPr>
          <w:ilvl w:val="0"/>
          <w:numId w:val="3"/>
        </w:numPr>
        <w:tabs>
          <w:tab w:val="left" w:pos="709"/>
        </w:tabs>
        <w:ind w:left="714" w:hanging="430"/>
        <w:jc w:val="both"/>
        <w:rPr>
          <w:rFonts w:cstheme="minorHAnsi"/>
        </w:rPr>
      </w:pPr>
      <w:r>
        <w:t xml:space="preserve">Rodzice deklarujący uczestnictwo dzieci w projekcie zobowiązani będą wypełnić dokumenty projektowe (deklarację uczestnictwa i oświadczenia). </w:t>
      </w:r>
    </w:p>
    <w:p w14:paraId="2DCE414D" w14:textId="77777777" w:rsidR="00483DB5" w:rsidRPr="00483DB5" w:rsidRDefault="006C719D" w:rsidP="00483DB5">
      <w:pPr>
        <w:pStyle w:val="Akapitzlist"/>
        <w:numPr>
          <w:ilvl w:val="0"/>
          <w:numId w:val="3"/>
        </w:numPr>
        <w:tabs>
          <w:tab w:val="left" w:pos="709"/>
        </w:tabs>
        <w:ind w:left="714" w:hanging="430"/>
        <w:jc w:val="both"/>
        <w:rPr>
          <w:rFonts w:cstheme="minorHAnsi"/>
        </w:rPr>
      </w:pPr>
      <w:r>
        <w:t>Na zajęcia dyd</w:t>
      </w:r>
      <w:r w:rsidR="00483DB5">
        <w:t>aktyczno</w:t>
      </w:r>
      <w:r>
        <w:t>-wyrów</w:t>
      </w:r>
      <w:r w:rsidR="00483DB5">
        <w:t>nawcze</w:t>
      </w:r>
      <w:r>
        <w:t xml:space="preserve">, w pierwszej kolejności przyjmowane będą dzieci z najniższymi wynikami w nauce. </w:t>
      </w:r>
    </w:p>
    <w:p w14:paraId="160B23D6" w14:textId="77777777" w:rsidR="00483DB5" w:rsidRPr="00483DB5" w:rsidRDefault="006C719D" w:rsidP="00483DB5">
      <w:pPr>
        <w:pStyle w:val="Akapitzlist"/>
        <w:numPr>
          <w:ilvl w:val="0"/>
          <w:numId w:val="3"/>
        </w:numPr>
        <w:tabs>
          <w:tab w:val="left" w:pos="709"/>
        </w:tabs>
        <w:ind w:left="714" w:hanging="430"/>
        <w:jc w:val="both"/>
        <w:rPr>
          <w:rFonts w:cstheme="minorHAnsi"/>
        </w:rPr>
      </w:pPr>
      <w:r>
        <w:t>Na zajęcia rozwijające dzieci szczególnie uzdolnione chcące podnieść swoją wiedzę.</w:t>
      </w:r>
    </w:p>
    <w:p w14:paraId="44D63265" w14:textId="77777777" w:rsidR="00483DB5" w:rsidRPr="00483DB5" w:rsidRDefault="006C719D" w:rsidP="00483DB5">
      <w:pPr>
        <w:pStyle w:val="Akapitzlist"/>
        <w:numPr>
          <w:ilvl w:val="0"/>
          <w:numId w:val="3"/>
        </w:numPr>
        <w:tabs>
          <w:tab w:val="left" w:pos="709"/>
        </w:tabs>
        <w:ind w:left="714" w:hanging="430"/>
        <w:jc w:val="both"/>
        <w:rPr>
          <w:rFonts w:cstheme="minorHAnsi"/>
        </w:rPr>
      </w:pPr>
      <w:r>
        <w:t>Zapisów dzieci na zajęcia dokonują rodzice. Nauczyciele prowadzący znając możliwości uczniów mogą typować konkretne osoby, zachęcać, rozmawiać z rodzicami i zbierać deklaracje.</w:t>
      </w:r>
    </w:p>
    <w:p w14:paraId="6D79573B" w14:textId="77777777" w:rsidR="00483DB5" w:rsidRPr="00483DB5" w:rsidRDefault="006C719D" w:rsidP="00483DB5">
      <w:pPr>
        <w:pStyle w:val="Akapitzlist"/>
        <w:numPr>
          <w:ilvl w:val="0"/>
          <w:numId w:val="3"/>
        </w:numPr>
        <w:tabs>
          <w:tab w:val="left" w:pos="709"/>
        </w:tabs>
        <w:ind w:left="714" w:hanging="430"/>
        <w:jc w:val="both"/>
        <w:rPr>
          <w:rFonts w:cstheme="minorHAnsi"/>
        </w:rPr>
      </w:pPr>
      <w:r>
        <w:lastRenderedPageBreak/>
        <w:t>Dokumenty rekrutacyjne rodzice mogą uzyskać u nauczycieli prowadzących i Asystentów Szkolnych odpowiedz</w:t>
      </w:r>
      <w:r w:rsidR="00483DB5">
        <w:t>ialnych</w:t>
      </w:r>
      <w:r>
        <w:t xml:space="preserve"> za rekrutację (os. wskazana przez Dyrekcję Szkoły). </w:t>
      </w:r>
    </w:p>
    <w:p w14:paraId="4C424E6A" w14:textId="6C144399" w:rsidR="00483DB5" w:rsidRPr="00483DB5" w:rsidRDefault="006C719D" w:rsidP="00483DB5">
      <w:pPr>
        <w:pStyle w:val="Akapitzlist"/>
        <w:numPr>
          <w:ilvl w:val="0"/>
          <w:numId w:val="3"/>
        </w:numPr>
        <w:tabs>
          <w:tab w:val="left" w:pos="709"/>
        </w:tabs>
        <w:ind w:left="714" w:hanging="430"/>
        <w:jc w:val="both"/>
        <w:rPr>
          <w:rFonts w:cstheme="minorHAnsi"/>
        </w:rPr>
      </w:pPr>
      <w:r>
        <w:t xml:space="preserve">Uczniowie, którzy nie zostaną przyjęci do grup w danym semestrze z powodu ograniczonej liczby miejsc, będą wpisani na listy rezerw i wzięci pod uwagę w kolejnej rekrutacji. </w:t>
      </w:r>
    </w:p>
    <w:p w14:paraId="5E2E9F20" w14:textId="77777777" w:rsidR="00B256A1" w:rsidRPr="00B256A1" w:rsidRDefault="006C719D" w:rsidP="00B256A1">
      <w:pPr>
        <w:pStyle w:val="Akapitzlist"/>
        <w:numPr>
          <w:ilvl w:val="0"/>
          <w:numId w:val="3"/>
        </w:numPr>
        <w:tabs>
          <w:tab w:val="left" w:pos="709"/>
        </w:tabs>
        <w:ind w:left="714" w:hanging="430"/>
        <w:jc w:val="both"/>
        <w:rPr>
          <w:rFonts w:cstheme="minorHAnsi"/>
        </w:rPr>
      </w:pPr>
      <w:r>
        <w:t>Na warszt</w:t>
      </w:r>
      <w:r w:rsidR="00483DB5">
        <w:t xml:space="preserve">aty </w:t>
      </w:r>
      <w:r>
        <w:t>wyjazd</w:t>
      </w:r>
      <w:r w:rsidR="00483DB5">
        <w:t>owe</w:t>
      </w:r>
      <w:r>
        <w:t xml:space="preserve"> do centrów edukac</w:t>
      </w:r>
      <w:r w:rsidR="00483DB5">
        <w:t>yjno</w:t>
      </w:r>
      <w:r>
        <w:t>-naukowych, nauczyciele/terapeuci wytypują uczniów wyróżniających się, podczas lekcji największym zaangaż</w:t>
      </w:r>
      <w:r w:rsidR="00B256A1">
        <w:t>owaniem</w:t>
      </w:r>
      <w:r>
        <w:t xml:space="preserve"> i frekwencją, a także osoby które szczególnie wymagają działania w zakresie wspierania rozwoju kompetencji kluczowych i umiejętności uniwers</w:t>
      </w:r>
      <w:r w:rsidR="00B256A1">
        <w:t>alnych</w:t>
      </w:r>
      <w:r>
        <w:t xml:space="preserve"> w szczególności w formach pozaszkolnych i pozalekcyjnych, które pośrednio wspierają kompetencje </w:t>
      </w:r>
      <w:proofErr w:type="spellStart"/>
      <w:r>
        <w:t>emocjonaIno</w:t>
      </w:r>
      <w:proofErr w:type="spellEnd"/>
      <w:r>
        <w:t>-</w:t>
      </w:r>
      <w:r w:rsidR="00B256A1">
        <w:t xml:space="preserve"> </w:t>
      </w:r>
      <w:r>
        <w:t xml:space="preserve">społeczne oraz integrację uczniów. </w:t>
      </w:r>
    </w:p>
    <w:p w14:paraId="516D6C18" w14:textId="77777777" w:rsidR="00B256A1" w:rsidRPr="00B256A1" w:rsidRDefault="006C719D" w:rsidP="00B256A1">
      <w:pPr>
        <w:pStyle w:val="Akapitzlist"/>
        <w:numPr>
          <w:ilvl w:val="0"/>
          <w:numId w:val="3"/>
        </w:numPr>
        <w:tabs>
          <w:tab w:val="left" w:pos="709"/>
        </w:tabs>
        <w:ind w:left="714" w:hanging="430"/>
        <w:jc w:val="both"/>
        <w:rPr>
          <w:rFonts w:cstheme="minorHAnsi"/>
        </w:rPr>
      </w:pPr>
      <w:r>
        <w:t xml:space="preserve">Zakłada się, że jeden uczeń może wziąć udział w więcej niż jednych zajęciach, co pozwoli na bardziej kompleks. wsparcie, stąd sumaryczna wartość wszystkich miejsc na zajęciach w projekcie nie jest jednoznaczna z liczbą beneficjentów uzyskujących projektowe wsparcie. </w:t>
      </w:r>
    </w:p>
    <w:p w14:paraId="49608870" w14:textId="290CFF30" w:rsidR="00691D80" w:rsidRPr="00691D80" w:rsidRDefault="006C719D" w:rsidP="00691D80">
      <w:pPr>
        <w:pStyle w:val="Akapitzlist"/>
        <w:numPr>
          <w:ilvl w:val="0"/>
          <w:numId w:val="3"/>
        </w:numPr>
        <w:tabs>
          <w:tab w:val="left" w:pos="709"/>
        </w:tabs>
        <w:ind w:left="714" w:hanging="430"/>
        <w:jc w:val="both"/>
        <w:rPr>
          <w:rFonts w:cstheme="minorHAnsi"/>
        </w:rPr>
      </w:pPr>
      <w:r>
        <w:t>W przypadku braku zainter</w:t>
      </w:r>
      <w:r w:rsidR="00B256A1">
        <w:t>esowania</w:t>
      </w:r>
      <w:r>
        <w:t xml:space="preserve"> projektowymi formami wsparcia, beneficjent podejmie działania zaradcze m.in. dod</w:t>
      </w:r>
      <w:r w:rsidR="00B256A1">
        <w:t xml:space="preserve">atkową </w:t>
      </w:r>
      <w:r>
        <w:t>akcję infor</w:t>
      </w:r>
      <w:r w:rsidR="00B256A1">
        <w:t>macyjno</w:t>
      </w:r>
      <w:r>
        <w:t>-prom</w:t>
      </w:r>
      <w:r w:rsidR="00B256A1">
        <w:t>ocyjną</w:t>
      </w:r>
      <w:r>
        <w:t xml:space="preserve"> ukazującą przewagę korzyści w stosunku do kosztów wynikających z uczestnictwa.</w:t>
      </w:r>
    </w:p>
    <w:p w14:paraId="28D58DCD" w14:textId="77777777" w:rsidR="00B256A1" w:rsidRDefault="006C719D" w:rsidP="00B256A1">
      <w:pPr>
        <w:pStyle w:val="Akapitzlist"/>
        <w:numPr>
          <w:ilvl w:val="0"/>
          <w:numId w:val="3"/>
        </w:numPr>
        <w:tabs>
          <w:tab w:val="left" w:pos="709"/>
        </w:tabs>
        <w:ind w:left="714" w:hanging="430"/>
        <w:jc w:val="both"/>
        <w:rPr>
          <w:rFonts w:cstheme="minorHAnsi"/>
        </w:rPr>
      </w:pPr>
      <w:r w:rsidRPr="00B256A1">
        <w:rPr>
          <w:rFonts w:cstheme="minorHAnsi"/>
        </w:rPr>
        <w:t xml:space="preserve">Rekrutacja zostanie przeprowadzona w szkołach. Zapewnione zostanie: prowadzenie rekrutacji w pomieszczeniach i budynkach dostępnych dla ON, możliwość uzyskania informacji drogą telefoniczną . </w:t>
      </w:r>
    </w:p>
    <w:p w14:paraId="46E55C94" w14:textId="09554F72" w:rsidR="00B256A1" w:rsidRPr="00B256A1" w:rsidRDefault="006C719D" w:rsidP="00B256A1">
      <w:pPr>
        <w:pStyle w:val="Akapitzlist"/>
        <w:numPr>
          <w:ilvl w:val="0"/>
          <w:numId w:val="3"/>
        </w:numPr>
        <w:tabs>
          <w:tab w:val="left" w:pos="709"/>
        </w:tabs>
        <w:ind w:left="714" w:hanging="430"/>
        <w:jc w:val="both"/>
        <w:rPr>
          <w:rFonts w:cstheme="minorHAnsi"/>
        </w:rPr>
      </w:pPr>
      <w:r w:rsidRPr="00B256A1">
        <w:rPr>
          <w:rFonts w:cstheme="minorHAnsi"/>
        </w:rPr>
        <w:t>Kryteria rekrutacji są dostosowane do charakterystyki grupy docelowej i rodzaju zajęć, i zapewniają równy dostęp do projektu, przy zachowaniu możliwości sprawiedliwej rekrutacji/selekcji.</w:t>
      </w:r>
    </w:p>
    <w:p w14:paraId="52258412" w14:textId="08EE5B4F" w:rsidR="00B256A1" w:rsidRDefault="00B256A1" w:rsidP="00B256A1">
      <w:pPr>
        <w:tabs>
          <w:tab w:val="left" w:pos="567"/>
        </w:tabs>
        <w:spacing w:after="0"/>
        <w:rPr>
          <w:rFonts w:cstheme="minorHAnsi"/>
          <w:b/>
        </w:rPr>
      </w:pPr>
    </w:p>
    <w:p w14:paraId="58C1B249" w14:textId="77777777" w:rsidR="00B256A1" w:rsidRPr="00B256A1" w:rsidRDefault="00B256A1" w:rsidP="00B256A1">
      <w:pPr>
        <w:tabs>
          <w:tab w:val="left" w:pos="567"/>
        </w:tabs>
        <w:spacing w:after="0"/>
        <w:jc w:val="center"/>
        <w:rPr>
          <w:rFonts w:cstheme="minorHAnsi"/>
          <w:b/>
        </w:rPr>
      </w:pPr>
      <w:r w:rsidRPr="00B256A1">
        <w:rPr>
          <w:rFonts w:cstheme="minorHAnsi"/>
          <w:b/>
        </w:rPr>
        <w:t>§ 5</w:t>
      </w:r>
    </w:p>
    <w:p w14:paraId="0A6E6E4F" w14:textId="33D219C6" w:rsidR="00B256A1" w:rsidRDefault="00B256A1" w:rsidP="00B256A1">
      <w:pPr>
        <w:tabs>
          <w:tab w:val="left" w:pos="567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Dokumenty rekrutacyjne oraz ich ocena</w:t>
      </w:r>
    </w:p>
    <w:p w14:paraId="1E33814C" w14:textId="77777777" w:rsidR="007C539B" w:rsidRDefault="007C539B" w:rsidP="00B256A1">
      <w:pPr>
        <w:tabs>
          <w:tab w:val="left" w:pos="567"/>
        </w:tabs>
        <w:spacing w:after="0"/>
        <w:jc w:val="center"/>
        <w:rPr>
          <w:rFonts w:cstheme="minorHAnsi"/>
          <w:b/>
        </w:rPr>
      </w:pPr>
    </w:p>
    <w:p w14:paraId="5051EF35" w14:textId="77777777" w:rsidR="007C539B" w:rsidRPr="007C539B" w:rsidRDefault="006C719D" w:rsidP="00B256A1">
      <w:pPr>
        <w:pStyle w:val="Akapitzlist"/>
        <w:numPr>
          <w:ilvl w:val="0"/>
          <w:numId w:val="29"/>
        </w:numPr>
        <w:tabs>
          <w:tab w:val="left" w:pos="567"/>
        </w:tabs>
        <w:spacing w:after="0"/>
        <w:jc w:val="both"/>
        <w:rPr>
          <w:rFonts w:cstheme="minorHAnsi"/>
          <w:b/>
        </w:rPr>
      </w:pPr>
      <w:r w:rsidRPr="00B256A1">
        <w:rPr>
          <w:rFonts w:cstheme="minorHAnsi"/>
        </w:rPr>
        <w:t xml:space="preserve">Dokumenty rekrutacyjne: </w:t>
      </w:r>
    </w:p>
    <w:p w14:paraId="0B52D02A" w14:textId="77777777" w:rsidR="007C539B" w:rsidRPr="007C539B" w:rsidRDefault="006C719D" w:rsidP="007C539B">
      <w:pPr>
        <w:pStyle w:val="Akapitzlist"/>
        <w:numPr>
          <w:ilvl w:val="0"/>
          <w:numId w:val="34"/>
        </w:numPr>
        <w:tabs>
          <w:tab w:val="left" w:pos="567"/>
        </w:tabs>
        <w:spacing w:after="0"/>
        <w:jc w:val="both"/>
        <w:rPr>
          <w:rFonts w:cstheme="minorHAnsi"/>
          <w:b/>
        </w:rPr>
      </w:pPr>
      <w:r w:rsidRPr="007C539B">
        <w:rPr>
          <w:rFonts w:cstheme="minorHAnsi"/>
        </w:rPr>
        <w:t xml:space="preserve">Formularz zgłoszeniowy, </w:t>
      </w:r>
    </w:p>
    <w:p w14:paraId="2AE812CF" w14:textId="77777777" w:rsidR="007C539B" w:rsidRPr="007C539B" w:rsidRDefault="007C539B" w:rsidP="007C539B">
      <w:pPr>
        <w:pStyle w:val="Akapitzlist"/>
        <w:numPr>
          <w:ilvl w:val="0"/>
          <w:numId w:val="34"/>
        </w:numPr>
        <w:tabs>
          <w:tab w:val="left" w:pos="567"/>
        </w:tabs>
        <w:spacing w:after="0"/>
        <w:jc w:val="both"/>
        <w:rPr>
          <w:rFonts w:cstheme="minorHAnsi"/>
          <w:b/>
        </w:rPr>
      </w:pPr>
      <w:r>
        <w:rPr>
          <w:rFonts w:cstheme="minorHAnsi"/>
        </w:rPr>
        <w:t>D</w:t>
      </w:r>
      <w:r w:rsidR="006C719D" w:rsidRPr="007C539B">
        <w:rPr>
          <w:rFonts w:cstheme="minorHAnsi"/>
        </w:rPr>
        <w:t xml:space="preserve">eklaracja uczestnictwa </w:t>
      </w:r>
    </w:p>
    <w:p w14:paraId="363860EC" w14:textId="38F3F536" w:rsidR="00483DB5" w:rsidRPr="007C539B" w:rsidRDefault="006C719D" w:rsidP="007C539B">
      <w:pPr>
        <w:pStyle w:val="Akapitzlist"/>
        <w:numPr>
          <w:ilvl w:val="0"/>
          <w:numId w:val="34"/>
        </w:numPr>
        <w:tabs>
          <w:tab w:val="left" w:pos="567"/>
        </w:tabs>
        <w:spacing w:after="0"/>
        <w:jc w:val="both"/>
        <w:rPr>
          <w:rFonts w:cstheme="minorHAnsi"/>
          <w:b/>
        </w:rPr>
      </w:pPr>
      <w:r w:rsidRPr="007C539B">
        <w:rPr>
          <w:rFonts w:cstheme="minorHAnsi"/>
        </w:rPr>
        <w:t xml:space="preserve"> </w:t>
      </w:r>
      <w:r w:rsidR="007C539B">
        <w:rPr>
          <w:rFonts w:cstheme="minorHAnsi"/>
        </w:rPr>
        <w:t>R</w:t>
      </w:r>
      <w:r w:rsidRPr="007C539B">
        <w:rPr>
          <w:rFonts w:cstheme="minorHAnsi"/>
        </w:rPr>
        <w:t>egulamin rekrutacji i uczestnictwa w projekcie.</w:t>
      </w:r>
    </w:p>
    <w:p w14:paraId="0212DFBA" w14:textId="77777777" w:rsidR="007C539B" w:rsidRPr="007C539B" w:rsidRDefault="007C539B" w:rsidP="007C539B">
      <w:pPr>
        <w:pStyle w:val="Akapitzlist"/>
        <w:tabs>
          <w:tab w:val="left" w:pos="567"/>
        </w:tabs>
        <w:spacing w:after="0"/>
        <w:jc w:val="both"/>
        <w:rPr>
          <w:rFonts w:cstheme="minorHAnsi"/>
          <w:b/>
        </w:rPr>
      </w:pPr>
    </w:p>
    <w:p w14:paraId="63A87FF7" w14:textId="291DA482" w:rsidR="00B256A1" w:rsidRPr="007C539B" w:rsidRDefault="006C719D" w:rsidP="00B256A1">
      <w:pPr>
        <w:pStyle w:val="Akapitzlist"/>
        <w:numPr>
          <w:ilvl w:val="0"/>
          <w:numId w:val="29"/>
        </w:numPr>
        <w:tabs>
          <w:tab w:val="left" w:pos="567"/>
        </w:tabs>
        <w:spacing w:after="0"/>
        <w:jc w:val="both"/>
        <w:rPr>
          <w:rFonts w:cstheme="minorHAnsi"/>
          <w:b/>
        </w:rPr>
      </w:pPr>
      <w:r w:rsidRPr="00B256A1">
        <w:rPr>
          <w:rFonts w:cstheme="minorHAnsi"/>
        </w:rPr>
        <w:t xml:space="preserve"> Dokumenty rekrutacyjne można pozyskać ze strony internetowej, w biurze projektu, gabinetach asystentów projektu w danej szkole, a także u nauczyciela/wychowawcy. </w:t>
      </w:r>
      <w:r w:rsidR="00B256A1">
        <w:rPr>
          <w:rFonts w:cstheme="minorHAnsi"/>
        </w:rPr>
        <w:t xml:space="preserve"> </w:t>
      </w:r>
      <w:r w:rsidRPr="00B256A1">
        <w:rPr>
          <w:rFonts w:cstheme="minorHAnsi"/>
        </w:rPr>
        <w:t xml:space="preserve">Do komunikacji z rodzicami będą wykorzystywane strony dostępne dla ON. </w:t>
      </w:r>
    </w:p>
    <w:p w14:paraId="713CE312" w14:textId="0B082DE8" w:rsidR="007C539B" w:rsidRPr="00B256A1" w:rsidRDefault="007C539B" w:rsidP="00B256A1">
      <w:pPr>
        <w:pStyle w:val="Akapitzlist"/>
        <w:numPr>
          <w:ilvl w:val="0"/>
          <w:numId w:val="29"/>
        </w:numPr>
        <w:tabs>
          <w:tab w:val="left" w:pos="567"/>
        </w:tabs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Za rekrutację są odpowiedzialni Asystenci szkolni. </w:t>
      </w:r>
    </w:p>
    <w:p w14:paraId="0E86F098" w14:textId="77777777" w:rsidR="00B256A1" w:rsidRPr="00B256A1" w:rsidRDefault="006C719D" w:rsidP="00B256A1">
      <w:pPr>
        <w:pStyle w:val="Akapitzlist"/>
        <w:numPr>
          <w:ilvl w:val="0"/>
          <w:numId w:val="29"/>
        </w:numPr>
        <w:tabs>
          <w:tab w:val="left" w:pos="567"/>
        </w:tabs>
        <w:spacing w:after="0"/>
        <w:jc w:val="both"/>
        <w:rPr>
          <w:rFonts w:cstheme="minorHAnsi"/>
          <w:b/>
        </w:rPr>
      </w:pPr>
      <w:r w:rsidRPr="00B256A1">
        <w:rPr>
          <w:rFonts w:cstheme="minorHAnsi"/>
        </w:rPr>
        <w:t>Weryfikacja nastąpi na podstawie formularz</w:t>
      </w:r>
      <w:r w:rsidR="00B256A1">
        <w:rPr>
          <w:rFonts w:cstheme="minorHAnsi"/>
        </w:rPr>
        <w:t>a</w:t>
      </w:r>
      <w:r w:rsidRPr="00B256A1">
        <w:rPr>
          <w:rFonts w:cstheme="minorHAnsi"/>
        </w:rPr>
        <w:t xml:space="preserve"> zgłoszenia. </w:t>
      </w:r>
    </w:p>
    <w:p w14:paraId="537432E3" w14:textId="77777777" w:rsidR="00B256A1" w:rsidRPr="00B256A1" w:rsidRDefault="006C719D" w:rsidP="00B256A1">
      <w:pPr>
        <w:pStyle w:val="Akapitzlist"/>
        <w:numPr>
          <w:ilvl w:val="0"/>
          <w:numId w:val="29"/>
        </w:numPr>
        <w:tabs>
          <w:tab w:val="left" w:pos="567"/>
        </w:tabs>
        <w:spacing w:after="0"/>
        <w:jc w:val="both"/>
        <w:rPr>
          <w:rFonts w:cstheme="minorHAnsi"/>
          <w:b/>
        </w:rPr>
      </w:pPr>
      <w:r w:rsidRPr="00B256A1">
        <w:rPr>
          <w:rFonts w:cstheme="minorHAnsi"/>
        </w:rPr>
        <w:t xml:space="preserve">Ocena formularza rekrutacyjnego: </w:t>
      </w:r>
    </w:p>
    <w:p w14:paraId="2653728F" w14:textId="77777777" w:rsidR="00B579D3" w:rsidRDefault="006C719D" w:rsidP="00B256A1">
      <w:pPr>
        <w:pStyle w:val="Akapitzlist"/>
        <w:tabs>
          <w:tab w:val="left" w:pos="567"/>
        </w:tabs>
        <w:spacing w:after="0"/>
        <w:jc w:val="both"/>
        <w:rPr>
          <w:rFonts w:cstheme="minorHAnsi"/>
          <w:u w:val="single"/>
        </w:rPr>
      </w:pPr>
      <w:r w:rsidRPr="00B256A1">
        <w:rPr>
          <w:rFonts w:cstheme="minorHAnsi"/>
          <w:b/>
          <w:bCs/>
        </w:rPr>
        <w:t>Zadanie nr 1.</w:t>
      </w:r>
      <w:r w:rsidRPr="00B256A1">
        <w:rPr>
          <w:rFonts w:cstheme="minorHAnsi"/>
        </w:rPr>
        <w:t xml:space="preserve"> </w:t>
      </w:r>
      <w:r w:rsidRPr="00B579D3">
        <w:rPr>
          <w:rFonts w:cstheme="minorHAnsi"/>
          <w:u w:val="single"/>
        </w:rPr>
        <w:t>Sekcja I Na podst</w:t>
      </w:r>
      <w:r w:rsidR="00B256A1" w:rsidRPr="00B579D3">
        <w:rPr>
          <w:rFonts w:cstheme="minorHAnsi"/>
          <w:u w:val="single"/>
        </w:rPr>
        <w:t>awie</w:t>
      </w:r>
      <w:r w:rsidRPr="00B579D3">
        <w:rPr>
          <w:rFonts w:cstheme="minorHAnsi"/>
          <w:u w:val="single"/>
        </w:rPr>
        <w:t xml:space="preserve"> wyników:</w:t>
      </w:r>
    </w:p>
    <w:p w14:paraId="1F85F081" w14:textId="77777777" w:rsidR="00B579D3" w:rsidRPr="00B579D3" w:rsidRDefault="006C719D" w:rsidP="007C539B">
      <w:pPr>
        <w:pStyle w:val="Akapitzlist"/>
        <w:numPr>
          <w:ilvl w:val="0"/>
          <w:numId w:val="30"/>
        </w:numPr>
        <w:tabs>
          <w:tab w:val="left" w:pos="567"/>
        </w:tabs>
        <w:spacing w:after="0"/>
        <w:ind w:left="1134"/>
        <w:jc w:val="both"/>
        <w:rPr>
          <w:rFonts w:cstheme="minorHAnsi"/>
          <w:b/>
        </w:rPr>
      </w:pPr>
      <w:r w:rsidRPr="00B256A1">
        <w:rPr>
          <w:rFonts w:cstheme="minorHAnsi"/>
        </w:rPr>
        <w:t>na podstawie oceny z przedmiotu (</w:t>
      </w:r>
      <w:proofErr w:type="spellStart"/>
      <w:r w:rsidRPr="00B256A1">
        <w:rPr>
          <w:rFonts w:cstheme="minorHAnsi"/>
        </w:rPr>
        <w:t>kl</w:t>
      </w:r>
      <w:proofErr w:type="spellEnd"/>
      <w:r w:rsidRPr="00B256A1">
        <w:rPr>
          <w:rFonts w:cstheme="minorHAnsi"/>
        </w:rPr>
        <w:t xml:space="preserve"> V - VIII), </w:t>
      </w:r>
    </w:p>
    <w:p w14:paraId="0EAFB853" w14:textId="77777777" w:rsidR="00B579D3" w:rsidRPr="00B579D3" w:rsidRDefault="006C719D" w:rsidP="007C539B">
      <w:pPr>
        <w:pStyle w:val="Akapitzlist"/>
        <w:numPr>
          <w:ilvl w:val="0"/>
          <w:numId w:val="30"/>
        </w:numPr>
        <w:tabs>
          <w:tab w:val="left" w:pos="567"/>
        </w:tabs>
        <w:spacing w:after="0"/>
        <w:ind w:left="1134"/>
        <w:jc w:val="both"/>
        <w:rPr>
          <w:rFonts w:cstheme="minorHAnsi"/>
          <w:b/>
        </w:rPr>
      </w:pPr>
      <w:r w:rsidRPr="00B579D3">
        <w:rPr>
          <w:rFonts w:cstheme="minorHAnsi"/>
        </w:rPr>
        <w:t xml:space="preserve">diagnozy na wejście </w:t>
      </w:r>
      <w:proofErr w:type="spellStart"/>
      <w:r w:rsidRPr="00B579D3">
        <w:rPr>
          <w:rFonts w:cstheme="minorHAnsi"/>
        </w:rPr>
        <w:t>kl</w:t>
      </w:r>
      <w:proofErr w:type="spellEnd"/>
      <w:r w:rsidRPr="00B579D3">
        <w:rPr>
          <w:rFonts w:cstheme="minorHAnsi"/>
        </w:rPr>
        <w:t xml:space="preserve"> I, </w:t>
      </w:r>
    </w:p>
    <w:p w14:paraId="37F7D04B" w14:textId="77777777" w:rsidR="00B579D3" w:rsidRPr="00B579D3" w:rsidRDefault="006C719D" w:rsidP="007C539B">
      <w:pPr>
        <w:pStyle w:val="Akapitzlist"/>
        <w:numPr>
          <w:ilvl w:val="0"/>
          <w:numId w:val="30"/>
        </w:numPr>
        <w:tabs>
          <w:tab w:val="left" w:pos="567"/>
        </w:tabs>
        <w:spacing w:after="0"/>
        <w:ind w:left="1134"/>
        <w:jc w:val="both"/>
        <w:rPr>
          <w:rFonts w:cstheme="minorHAnsi"/>
          <w:b/>
        </w:rPr>
      </w:pPr>
      <w:r w:rsidRPr="00B579D3">
        <w:rPr>
          <w:rFonts w:cstheme="minorHAnsi"/>
        </w:rPr>
        <w:t xml:space="preserve">diagnozy </w:t>
      </w:r>
      <w:proofErr w:type="spellStart"/>
      <w:r w:rsidRPr="00B579D3">
        <w:rPr>
          <w:rFonts w:cstheme="minorHAnsi"/>
        </w:rPr>
        <w:t>sem</w:t>
      </w:r>
      <w:proofErr w:type="spellEnd"/>
      <w:r w:rsidRPr="00B579D3">
        <w:rPr>
          <w:rFonts w:cstheme="minorHAnsi"/>
        </w:rPr>
        <w:t>/</w:t>
      </w:r>
      <w:proofErr w:type="spellStart"/>
      <w:r w:rsidRPr="00B579D3">
        <w:rPr>
          <w:rFonts w:cstheme="minorHAnsi"/>
        </w:rPr>
        <w:t>rocz</w:t>
      </w:r>
      <w:proofErr w:type="spellEnd"/>
      <w:r w:rsidRPr="00B579D3">
        <w:rPr>
          <w:rFonts w:cstheme="minorHAnsi"/>
        </w:rPr>
        <w:t xml:space="preserve"> </w:t>
      </w:r>
      <w:proofErr w:type="spellStart"/>
      <w:r w:rsidRPr="00B579D3">
        <w:rPr>
          <w:rFonts w:cstheme="minorHAnsi"/>
        </w:rPr>
        <w:t>kl</w:t>
      </w:r>
      <w:proofErr w:type="spellEnd"/>
      <w:r w:rsidRPr="00B579D3">
        <w:rPr>
          <w:rFonts w:cstheme="minorHAnsi"/>
        </w:rPr>
        <w:t xml:space="preserve"> I-III, </w:t>
      </w:r>
    </w:p>
    <w:p w14:paraId="19D04606" w14:textId="77777777" w:rsidR="00B579D3" w:rsidRPr="00B579D3" w:rsidRDefault="006C719D" w:rsidP="007C539B">
      <w:pPr>
        <w:pStyle w:val="Akapitzlist"/>
        <w:numPr>
          <w:ilvl w:val="0"/>
          <w:numId w:val="30"/>
        </w:numPr>
        <w:tabs>
          <w:tab w:val="left" w:pos="567"/>
        </w:tabs>
        <w:spacing w:after="0"/>
        <w:ind w:left="1134"/>
        <w:jc w:val="both"/>
        <w:rPr>
          <w:rFonts w:cstheme="minorHAnsi"/>
          <w:b/>
        </w:rPr>
      </w:pPr>
      <w:r w:rsidRPr="00B579D3">
        <w:rPr>
          <w:rFonts w:cstheme="minorHAnsi"/>
        </w:rPr>
        <w:t>diagnozy III kl.</w:t>
      </w:r>
    </w:p>
    <w:p w14:paraId="6A9926A5" w14:textId="0527C57D" w:rsidR="00B579D3" w:rsidRDefault="006C719D" w:rsidP="007C539B">
      <w:pPr>
        <w:pStyle w:val="Akapitzlist"/>
        <w:tabs>
          <w:tab w:val="left" w:pos="567"/>
        </w:tabs>
        <w:spacing w:after="0"/>
        <w:ind w:left="709"/>
        <w:jc w:val="both"/>
        <w:rPr>
          <w:rFonts w:cstheme="minorHAnsi"/>
        </w:rPr>
      </w:pPr>
      <w:r w:rsidRPr="007C539B">
        <w:rPr>
          <w:rFonts w:cstheme="minorHAnsi"/>
        </w:rPr>
        <w:lastRenderedPageBreak/>
        <w:t xml:space="preserve"> Zajęcia d</w:t>
      </w:r>
      <w:r w:rsidR="00B579D3" w:rsidRPr="007C539B">
        <w:rPr>
          <w:rFonts w:cstheme="minorHAnsi"/>
        </w:rPr>
        <w:t>ydaktyczno</w:t>
      </w:r>
      <w:r w:rsidRPr="007C539B">
        <w:rPr>
          <w:rFonts w:cstheme="minorHAnsi"/>
        </w:rPr>
        <w:t>-</w:t>
      </w:r>
      <w:r w:rsidR="00B579D3" w:rsidRPr="007C539B">
        <w:rPr>
          <w:rFonts w:cstheme="minorHAnsi"/>
        </w:rPr>
        <w:t>wyrównawcze</w:t>
      </w:r>
      <w:r w:rsidRPr="00B579D3">
        <w:rPr>
          <w:rFonts w:cstheme="minorHAnsi"/>
        </w:rPr>
        <w:t xml:space="preserve"> ocena/diagnoza na poziomie: ocena 1-2: 5pkt ; 3-4 :3 pkt; 5-1pkt. ; 6: 0pkt Zajęcia </w:t>
      </w:r>
      <w:proofErr w:type="spellStart"/>
      <w:r w:rsidRPr="00B579D3">
        <w:rPr>
          <w:rFonts w:cstheme="minorHAnsi"/>
        </w:rPr>
        <w:t>rozw</w:t>
      </w:r>
      <w:r w:rsidR="007C539B">
        <w:rPr>
          <w:rFonts w:cstheme="minorHAnsi"/>
        </w:rPr>
        <w:t>ijajace</w:t>
      </w:r>
      <w:proofErr w:type="spellEnd"/>
      <w:r w:rsidRPr="00B579D3">
        <w:rPr>
          <w:rFonts w:cstheme="minorHAnsi"/>
        </w:rPr>
        <w:t xml:space="preserve">. Pkt. 1-5: ocena/diagnoza na poziomie: ocena 5-6: 5pkt; 4-3: 3pkt; 2-1pkt ; 1:0pkt </w:t>
      </w:r>
    </w:p>
    <w:p w14:paraId="2D6F4159" w14:textId="77777777" w:rsidR="00B579D3" w:rsidRDefault="006C719D" w:rsidP="007C539B">
      <w:pPr>
        <w:pStyle w:val="Akapitzlist"/>
        <w:tabs>
          <w:tab w:val="left" w:pos="567"/>
        </w:tabs>
        <w:spacing w:after="0"/>
        <w:ind w:left="709"/>
        <w:jc w:val="both"/>
        <w:rPr>
          <w:rFonts w:cstheme="minorHAnsi"/>
        </w:rPr>
      </w:pPr>
      <w:r w:rsidRPr="00B579D3">
        <w:rPr>
          <w:rFonts w:cstheme="minorHAnsi"/>
          <w:u w:val="single"/>
        </w:rPr>
        <w:t>Sekcja II Opinia/wskazanie/typowanie nauczyciela/pedagoga/psychologa pracującego z uczniem/uczennicą</w:t>
      </w:r>
      <w:r w:rsidRPr="00B579D3">
        <w:rPr>
          <w:rFonts w:cstheme="minorHAnsi"/>
        </w:rPr>
        <w:t xml:space="preserve"> w</w:t>
      </w:r>
      <w:r w:rsidR="00B579D3">
        <w:rPr>
          <w:rFonts w:cstheme="minorHAnsi"/>
        </w:rPr>
        <w:t xml:space="preserve"> </w:t>
      </w:r>
      <w:r w:rsidR="00B579D3" w:rsidRPr="00B579D3">
        <w:rPr>
          <w:rFonts w:cstheme="minorHAnsi"/>
        </w:rPr>
        <w:t>zakresie udzielanego wsparcia, do którego został zgłoszony: Pkt. 1-5 potrzeba wysoka 5pkt / umiarkowana 3pkt / niska 1pkt</w:t>
      </w:r>
    </w:p>
    <w:p w14:paraId="212B4F68" w14:textId="77777777" w:rsidR="00B579D3" w:rsidRDefault="00B579D3" w:rsidP="007C539B">
      <w:pPr>
        <w:pStyle w:val="Akapitzlist"/>
        <w:tabs>
          <w:tab w:val="left" w:pos="567"/>
        </w:tabs>
        <w:spacing w:after="0"/>
        <w:ind w:left="709"/>
        <w:jc w:val="both"/>
        <w:rPr>
          <w:rFonts w:cstheme="minorHAnsi"/>
        </w:rPr>
      </w:pPr>
      <w:r w:rsidRPr="00B579D3">
        <w:rPr>
          <w:rFonts w:cstheme="minorHAnsi"/>
        </w:rPr>
        <w:t xml:space="preserve"> Dziecko szczególnie obciążone negatywnymi skutkami pandemii 0/1pkt</w:t>
      </w:r>
    </w:p>
    <w:p w14:paraId="1D6D374E" w14:textId="77777777" w:rsidR="00B579D3" w:rsidRDefault="00B579D3" w:rsidP="007C539B">
      <w:pPr>
        <w:pStyle w:val="Akapitzlist"/>
        <w:tabs>
          <w:tab w:val="left" w:pos="567"/>
        </w:tabs>
        <w:spacing w:after="0"/>
        <w:ind w:left="709"/>
        <w:jc w:val="both"/>
        <w:rPr>
          <w:rFonts w:cstheme="minorHAnsi"/>
        </w:rPr>
      </w:pPr>
      <w:r w:rsidRPr="00B579D3">
        <w:rPr>
          <w:rFonts w:cstheme="minorHAnsi"/>
          <w:b/>
          <w:bCs/>
        </w:rPr>
        <w:t xml:space="preserve"> Łącznie max 11</w:t>
      </w:r>
      <w:r w:rsidRPr="00B579D3">
        <w:rPr>
          <w:rFonts w:cstheme="minorHAnsi"/>
        </w:rPr>
        <w:t xml:space="preserve"> </w:t>
      </w:r>
      <w:r w:rsidRPr="00B579D3">
        <w:rPr>
          <w:rFonts w:cstheme="minorHAnsi"/>
          <w:b/>
          <w:bCs/>
        </w:rPr>
        <w:t>pkt</w:t>
      </w:r>
      <w:r w:rsidRPr="00B579D3">
        <w:rPr>
          <w:rFonts w:cstheme="minorHAnsi"/>
        </w:rPr>
        <w:t xml:space="preserve"> </w:t>
      </w:r>
    </w:p>
    <w:p w14:paraId="78FAC45F" w14:textId="77777777" w:rsidR="00B579D3" w:rsidRDefault="00B579D3" w:rsidP="00B579D3">
      <w:pPr>
        <w:pStyle w:val="Akapitzlist"/>
        <w:tabs>
          <w:tab w:val="left" w:pos="567"/>
        </w:tabs>
        <w:spacing w:after="0"/>
        <w:ind w:left="709"/>
        <w:jc w:val="both"/>
        <w:rPr>
          <w:rFonts w:cstheme="minorHAnsi"/>
        </w:rPr>
      </w:pPr>
      <w:r w:rsidRPr="00B579D3">
        <w:rPr>
          <w:rFonts w:cstheme="minorHAnsi"/>
          <w:b/>
          <w:bCs/>
        </w:rPr>
        <w:t>Zadanie 3 i 4</w:t>
      </w:r>
      <w:r>
        <w:rPr>
          <w:rFonts w:cstheme="minorHAnsi"/>
        </w:rPr>
        <w:t>.</w:t>
      </w:r>
    </w:p>
    <w:p w14:paraId="38965F60" w14:textId="77777777" w:rsidR="00B579D3" w:rsidRDefault="00B579D3" w:rsidP="00B579D3">
      <w:pPr>
        <w:pStyle w:val="Akapitzlist"/>
        <w:tabs>
          <w:tab w:val="left" w:pos="567"/>
        </w:tabs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Ocena na podstawie: </w:t>
      </w:r>
      <w:r w:rsidRPr="00B579D3">
        <w:rPr>
          <w:rFonts w:cstheme="minorHAnsi"/>
        </w:rPr>
        <w:t xml:space="preserve"> sekcja nr 2 oceny formularza j. w (pkt. 1-5) oraz </w:t>
      </w:r>
    </w:p>
    <w:p w14:paraId="5C3AD7CE" w14:textId="77777777" w:rsidR="00B579D3" w:rsidRPr="00B579D3" w:rsidRDefault="00B579D3" w:rsidP="007C539B">
      <w:pPr>
        <w:pStyle w:val="Akapitzlist"/>
        <w:numPr>
          <w:ilvl w:val="0"/>
          <w:numId w:val="31"/>
        </w:numPr>
        <w:tabs>
          <w:tab w:val="left" w:pos="567"/>
        </w:tabs>
        <w:spacing w:after="0"/>
        <w:ind w:left="993"/>
        <w:jc w:val="both"/>
        <w:rPr>
          <w:rFonts w:cstheme="minorHAnsi"/>
          <w:b/>
        </w:rPr>
      </w:pPr>
      <w:r w:rsidRPr="00B579D3">
        <w:rPr>
          <w:rFonts w:cstheme="minorHAnsi"/>
        </w:rPr>
        <w:t xml:space="preserve">posiadanie przez ucznia opinii/orzeczenia PPP/opinia terapeuty/pedagoga/inna opinia ocena 0/1 </w:t>
      </w:r>
    </w:p>
    <w:p w14:paraId="402BAD22" w14:textId="77777777" w:rsidR="00B579D3" w:rsidRPr="00B579D3" w:rsidRDefault="00B579D3" w:rsidP="007C539B">
      <w:pPr>
        <w:pStyle w:val="Akapitzlist"/>
        <w:numPr>
          <w:ilvl w:val="0"/>
          <w:numId w:val="31"/>
        </w:numPr>
        <w:tabs>
          <w:tab w:val="left" w:pos="567"/>
        </w:tabs>
        <w:spacing w:after="0"/>
        <w:ind w:left="993"/>
        <w:jc w:val="both"/>
        <w:rPr>
          <w:rFonts w:cstheme="minorHAnsi"/>
          <w:b/>
        </w:rPr>
      </w:pPr>
      <w:r w:rsidRPr="00B579D3">
        <w:rPr>
          <w:rFonts w:cstheme="minorHAnsi"/>
        </w:rPr>
        <w:t xml:space="preserve">Dziecko szczególnie obciążone negatywnymi skutkami pandemii 0/1pkt </w:t>
      </w:r>
    </w:p>
    <w:p w14:paraId="4F691E62" w14:textId="77777777" w:rsidR="00B579D3" w:rsidRDefault="00B579D3" w:rsidP="007C539B">
      <w:pPr>
        <w:pStyle w:val="Akapitzlist"/>
        <w:tabs>
          <w:tab w:val="left" w:pos="567"/>
        </w:tabs>
        <w:spacing w:after="0"/>
        <w:ind w:left="993"/>
        <w:jc w:val="both"/>
        <w:rPr>
          <w:rFonts w:cstheme="minorHAnsi"/>
        </w:rPr>
      </w:pPr>
      <w:r w:rsidRPr="00B579D3">
        <w:rPr>
          <w:rFonts w:cstheme="minorHAnsi"/>
          <w:b/>
          <w:bCs/>
        </w:rPr>
        <w:t>Łącznie max 7pkt</w:t>
      </w:r>
      <w:r w:rsidRPr="00B579D3">
        <w:rPr>
          <w:rFonts w:cstheme="minorHAnsi"/>
        </w:rPr>
        <w:t xml:space="preserve"> </w:t>
      </w:r>
    </w:p>
    <w:p w14:paraId="5A1F7012" w14:textId="77777777" w:rsidR="00B579D3" w:rsidRPr="007C539B" w:rsidRDefault="00B579D3" w:rsidP="007C539B">
      <w:pPr>
        <w:tabs>
          <w:tab w:val="left" w:pos="567"/>
        </w:tabs>
        <w:spacing w:after="0"/>
        <w:jc w:val="both"/>
        <w:rPr>
          <w:rFonts w:cstheme="minorHAnsi"/>
        </w:rPr>
      </w:pPr>
    </w:p>
    <w:p w14:paraId="4AD63FCB" w14:textId="77777777" w:rsidR="00B579D3" w:rsidRDefault="00B579D3" w:rsidP="00B579D3">
      <w:pPr>
        <w:pStyle w:val="Akapitzlist"/>
        <w:tabs>
          <w:tab w:val="left" w:pos="567"/>
        </w:tabs>
        <w:spacing w:after="0"/>
        <w:ind w:left="1429" w:hanging="862"/>
        <w:jc w:val="both"/>
        <w:rPr>
          <w:rFonts w:cstheme="minorHAnsi"/>
        </w:rPr>
      </w:pPr>
      <w:r w:rsidRPr="00B579D3">
        <w:rPr>
          <w:rFonts w:cstheme="minorHAnsi"/>
          <w:b/>
          <w:bCs/>
        </w:rPr>
        <w:t>Zadanie nr 2</w:t>
      </w:r>
      <w:r w:rsidRPr="00B579D3">
        <w:rPr>
          <w:rFonts w:cstheme="minorHAnsi"/>
        </w:rPr>
        <w:t xml:space="preserve"> </w:t>
      </w:r>
    </w:p>
    <w:p w14:paraId="3B52D5B5" w14:textId="77777777" w:rsidR="00691D80" w:rsidRDefault="00B579D3" w:rsidP="00B579D3">
      <w:pPr>
        <w:pStyle w:val="Akapitzlist"/>
        <w:tabs>
          <w:tab w:val="left" w:pos="567"/>
        </w:tabs>
        <w:spacing w:after="0"/>
        <w:ind w:left="1429" w:hanging="862"/>
        <w:jc w:val="both"/>
        <w:rPr>
          <w:rFonts w:cstheme="minorHAnsi"/>
        </w:rPr>
      </w:pPr>
      <w:r w:rsidRPr="00B579D3">
        <w:rPr>
          <w:rFonts w:cstheme="minorHAnsi"/>
        </w:rPr>
        <w:t xml:space="preserve">ocena </w:t>
      </w:r>
      <w:proofErr w:type="spellStart"/>
      <w:r w:rsidRPr="00B579D3">
        <w:rPr>
          <w:rFonts w:cstheme="minorHAnsi"/>
        </w:rPr>
        <w:t>wys</w:t>
      </w:r>
      <w:proofErr w:type="spellEnd"/>
      <w:r w:rsidRPr="00B579D3">
        <w:rPr>
          <w:rFonts w:cstheme="minorHAnsi"/>
        </w:rPr>
        <w:t xml:space="preserve"> :3 pkt umiar: 2 niski: 1pkt. </w:t>
      </w:r>
    </w:p>
    <w:p w14:paraId="0A3A7550" w14:textId="77777777" w:rsidR="00691D80" w:rsidRDefault="00B579D3" w:rsidP="00B579D3">
      <w:pPr>
        <w:pStyle w:val="Akapitzlist"/>
        <w:tabs>
          <w:tab w:val="left" w:pos="567"/>
        </w:tabs>
        <w:spacing w:after="0"/>
        <w:ind w:left="1429" w:hanging="862"/>
        <w:jc w:val="both"/>
        <w:rPr>
          <w:rFonts w:cstheme="minorHAnsi"/>
        </w:rPr>
      </w:pPr>
      <w:r w:rsidRPr="00691D80">
        <w:rPr>
          <w:rFonts w:cstheme="minorHAnsi"/>
          <w:b/>
          <w:bCs/>
        </w:rPr>
        <w:t>Łącznie max 9pkt</w:t>
      </w:r>
      <w:r w:rsidRPr="00B579D3">
        <w:rPr>
          <w:rFonts w:cstheme="minorHAnsi"/>
        </w:rPr>
        <w:t xml:space="preserve"> </w:t>
      </w:r>
    </w:p>
    <w:p w14:paraId="4B9EB59D" w14:textId="77777777" w:rsidR="00691D80" w:rsidRPr="00691D80" w:rsidRDefault="00B579D3" w:rsidP="007C539B">
      <w:pPr>
        <w:pStyle w:val="Akapitzlist"/>
        <w:numPr>
          <w:ilvl w:val="0"/>
          <w:numId w:val="31"/>
        </w:numPr>
        <w:tabs>
          <w:tab w:val="left" w:pos="567"/>
        </w:tabs>
        <w:spacing w:after="0"/>
        <w:ind w:left="993"/>
        <w:jc w:val="both"/>
        <w:rPr>
          <w:rFonts w:cstheme="minorHAnsi"/>
          <w:b/>
        </w:rPr>
      </w:pPr>
      <w:r w:rsidRPr="00B579D3">
        <w:rPr>
          <w:rFonts w:cstheme="minorHAnsi"/>
        </w:rPr>
        <w:t xml:space="preserve">Postawa/zaangażowanie/frekwencja na zajęciach/lekcjach 1-3 pkt </w:t>
      </w:r>
    </w:p>
    <w:p w14:paraId="720AF541" w14:textId="77777777" w:rsidR="00691D80" w:rsidRPr="00691D80" w:rsidRDefault="00B579D3" w:rsidP="007C539B">
      <w:pPr>
        <w:pStyle w:val="Akapitzlist"/>
        <w:numPr>
          <w:ilvl w:val="0"/>
          <w:numId w:val="31"/>
        </w:numPr>
        <w:tabs>
          <w:tab w:val="left" w:pos="567"/>
        </w:tabs>
        <w:spacing w:after="0"/>
        <w:ind w:left="993"/>
        <w:jc w:val="both"/>
        <w:rPr>
          <w:rFonts w:cstheme="minorHAnsi"/>
          <w:b/>
        </w:rPr>
      </w:pPr>
      <w:r w:rsidRPr="00B579D3">
        <w:rPr>
          <w:rFonts w:cstheme="minorHAnsi"/>
        </w:rPr>
        <w:t xml:space="preserve">Dziecko szczególnie obciążone negatywnymi skutkami pandemii 1-3 pkt </w:t>
      </w:r>
    </w:p>
    <w:p w14:paraId="3CB383CC" w14:textId="77777777" w:rsidR="00691D80" w:rsidRPr="00691D80" w:rsidRDefault="00B579D3" w:rsidP="007C539B">
      <w:pPr>
        <w:pStyle w:val="Akapitzlist"/>
        <w:numPr>
          <w:ilvl w:val="0"/>
          <w:numId w:val="31"/>
        </w:numPr>
        <w:tabs>
          <w:tab w:val="left" w:pos="567"/>
        </w:tabs>
        <w:spacing w:after="0"/>
        <w:ind w:left="993"/>
        <w:jc w:val="both"/>
        <w:rPr>
          <w:rFonts w:cstheme="minorHAnsi"/>
          <w:b/>
        </w:rPr>
      </w:pPr>
      <w:r w:rsidRPr="00B579D3">
        <w:rPr>
          <w:rFonts w:cstheme="minorHAnsi"/>
        </w:rPr>
        <w:t xml:space="preserve">Opinia/wskazanie/typowanie nauczyciela/pedagoga/psychologa pracującego z uczniem/uczennicą 1-3 pkt. </w:t>
      </w:r>
    </w:p>
    <w:p w14:paraId="37F3957A" w14:textId="77777777" w:rsidR="00691D80" w:rsidRPr="00691D80" w:rsidRDefault="00B579D3" w:rsidP="00691D80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567"/>
        <w:jc w:val="both"/>
        <w:rPr>
          <w:rFonts w:cstheme="minorHAnsi"/>
          <w:b/>
        </w:rPr>
      </w:pPr>
      <w:r w:rsidRPr="00691D80">
        <w:rPr>
          <w:rFonts w:cstheme="minorHAnsi"/>
        </w:rPr>
        <w:t>Komisja rekrutacyjna w składzie koordynator/ nauczyciel prowadzący wskazane zajęcia oraz drugi członek komisji: naucz</w:t>
      </w:r>
      <w:r w:rsidR="00691D80">
        <w:rPr>
          <w:rFonts w:cstheme="minorHAnsi"/>
        </w:rPr>
        <w:t>yciel</w:t>
      </w:r>
      <w:r w:rsidRPr="00691D80">
        <w:rPr>
          <w:rFonts w:cstheme="minorHAnsi"/>
        </w:rPr>
        <w:t>/peda</w:t>
      </w:r>
      <w:r w:rsidR="00691D80">
        <w:rPr>
          <w:rFonts w:cstheme="minorHAnsi"/>
        </w:rPr>
        <w:t>go</w:t>
      </w:r>
      <w:r w:rsidRPr="00691D80">
        <w:rPr>
          <w:rFonts w:cstheme="minorHAnsi"/>
        </w:rPr>
        <w:t>g/psych</w:t>
      </w:r>
      <w:r w:rsidR="00691D80">
        <w:rPr>
          <w:rFonts w:cstheme="minorHAnsi"/>
        </w:rPr>
        <w:t>olog</w:t>
      </w:r>
      <w:r w:rsidRPr="00691D80">
        <w:rPr>
          <w:rFonts w:cstheme="minorHAnsi"/>
        </w:rPr>
        <w:t>/wychowawca dokona oceny złożonych formularzy.</w:t>
      </w:r>
    </w:p>
    <w:p w14:paraId="7ED27A0D" w14:textId="77777777" w:rsidR="00691D80" w:rsidRPr="00691D80" w:rsidRDefault="00B579D3" w:rsidP="00691D80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567"/>
        <w:jc w:val="both"/>
        <w:rPr>
          <w:rFonts w:cstheme="minorHAnsi"/>
          <w:b/>
        </w:rPr>
      </w:pPr>
      <w:r w:rsidRPr="00691D80">
        <w:rPr>
          <w:rFonts w:cstheme="minorHAnsi"/>
        </w:rPr>
        <w:t xml:space="preserve"> Sporządzony zostanie Protokół z rekrutacji. </w:t>
      </w:r>
    </w:p>
    <w:p w14:paraId="7CE95F2B" w14:textId="77777777" w:rsidR="00691D80" w:rsidRPr="00691D80" w:rsidRDefault="00B579D3" w:rsidP="00691D80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567"/>
        <w:jc w:val="both"/>
        <w:rPr>
          <w:rFonts w:cstheme="minorHAnsi"/>
          <w:b/>
        </w:rPr>
      </w:pPr>
      <w:r w:rsidRPr="00691D80">
        <w:rPr>
          <w:rFonts w:cstheme="minorHAnsi"/>
        </w:rPr>
        <w:t xml:space="preserve">Zostaną utworzone listy rankingowe od </w:t>
      </w:r>
      <w:r w:rsidR="00691D80">
        <w:rPr>
          <w:rFonts w:cstheme="minorHAnsi"/>
        </w:rPr>
        <w:t xml:space="preserve">najwyższej </w:t>
      </w:r>
      <w:r w:rsidRPr="00691D80">
        <w:rPr>
          <w:rFonts w:cstheme="minorHAnsi"/>
        </w:rPr>
        <w:t xml:space="preserve"> liczby punktów oraz w przypadku większej liczby chętnych listy rezerwowe od najwyższej liczby punktów. </w:t>
      </w:r>
    </w:p>
    <w:p w14:paraId="413DC920" w14:textId="03352F28" w:rsidR="006C719D" w:rsidRPr="00691D80" w:rsidRDefault="00B579D3" w:rsidP="00691D80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567"/>
        <w:jc w:val="both"/>
        <w:rPr>
          <w:rFonts w:cstheme="minorHAnsi"/>
          <w:b/>
        </w:rPr>
      </w:pPr>
      <w:r w:rsidRPr="00691D80">
        <w:rPr>
          <w:rFonts w:cstheme="minorHAnsi"/>
        </w:rPr>
        <w:t>Os</w:t>
      </w:r>
      <w:r w:rsidR="00691D80">
        <w:rPr>
          <w:rFonts w:cstheme="minorHAnsi"/>
        </w:rPr>
        <w:t xml:space="preserve">oby </w:t>
      </w:r>
      <w:r w:rsidRPr="00691D80">
        <w:rPr>
          <w:rFonts w:cstheme="minorHAnsi"/>
        </w:rPr>
        <w:t>z listy rezerw</w:t>
      </w:r>
      <w:r w:rsidR="00691D80">
        <w:rPr>
          <w:rFonts w:cstheme="minorHAnsi"/>
        </w:rPr>
        <w:t>owej</w:t>
      </w:r>
      <w:r w:rsidRPr="00691D80">
        <w:rPr>
          <w:rFonts w:cstheme="minorHAnsi"/>
        </w:rPr>
        <w:t xml:space="preserve"> będą przyjmowane w przypadku rezygnacji uczestnika z listy podstawowej (lub zdarzeń losowych) – o przyjęciu decyduje komisja uwzg</w:t>
      </w:r>
      <w:r w:rsidR="00691D80">
        <w:rPr>
          <w:rFonts w:cstheme="minorHAnsi"/>
        </w:rPr>
        <w:t xml:space="preserve">lędniając </w:t>
      </w:r>
      <w:r w:rsidRPr="00691D80">
        <w:rPr>
          <w:rFonts w:cstheme="minorHAnsi"/>
        </w:rPr>
        <w:t xml:space="preserve"> punkty z oceny formularza.</w:t>
      </w:r>
    </w:p>
    <w:p w14:paraId="2CE3E2DB" w14:textId="77777777" w:rsidR="006C719D" w:rsidRPr="006C719D" w:rsidRDefault="006C719D" w:rsidP="00691D80">
      <w:pPr>
        <w:tabs>
          <w:tab w:val="left" w:pos="709"/>
        </w:tabs>
        <w:ind w:left="567"/>
        <w:jc w:val="both"/>
        <w:rPr>
          <w:rFonts w:cstheme="minorHAnsi"/>
        </w:rPr>
      </w:pPr>
    </w:p>
    <w:p w14:paraId="4A6A90DF" w14:textId="3A073839" w:rsidR="007B797D" w:rsidRPr="00C97545" w:rsidRDefault="007B797D" w:rsidP="007B797D">
      <w:pPr>
        <w:pStyle w:val="Akapitzlist"/>
        <w:tabs>
          <w:tab w:val="left" w:pos="567"/>
        </w:tabs>
        <w:spacing w:after="0"/>
        <w:ind w:left="1074"/>
        <w:rPr>
          <w:rFonts w:cstheme="minorHAnsi"/>
          <w:b/>
        </w:rPr>
      </w:pP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</w:p>
    <w:p w14:paraId="315DB97B" w14:textId="77777777" w:rsidR="007B797D" w:rsidRPr="00C97545" w:rsidRDefault="007B797D" w:rsidP="007B797D">
      <w:pPr>
        <w:tabs>
          <w:tab w:val="left" w:pos="567"/>
        </w:tabs>
        <w:spacing w:after="0"/>
        <w:jc w:val="center"/>
        <w:rPr>
          <w:rFonts w:cstheme="minorHAnsi"/>
          <w:b/>
        </w:rPr>
      </w:pPr>
      <w:r w:rsidRPr="00C97545">
        <w:rPr>
          <w:rFonts w:cstheme="minorHAnsi"/>
          <w:b/>
        </w:rPr>
        <w:t>§ 7</w:t>
      </w:r>
    </w:p>
    <w:p w14:paraId="73A17594" w14:textId="77777777" w:rsidR="007B797D" w:rsidRPr="00C97545" w:rsidRDefault="007B797D" w:rsidP="007B797D">
      <w:pPr>
        <w:tabs>
          <w:tab w:val="left" w:pos="567"/>
        </w:tabs>
        <w:jc w:val="center"/>
        <w:rPr>
          <w:rFonts w:cstheme="minorHAnsi"/>
        </w:rPr>
      </w:pPr>
      <w:r w:rsidRPr="00C97545">
        <w:rPr>
          <w:rFonts w:cstheme="minorHAnsi"/>
          <w:b/>
        </w:rPr>
        <w:t>Prawa i obowiązki uczestników projektu</w:t>
      </w:r>
    </w:p>
    <w:p w14:paraId="14289D10" w14:textId="77777777" w:rsidR="007B797D" w:rsidRPr="00C97545" w:rsidRDefault="007B797D" w:rsidP="004E17A3">
      <w:pPr>
        <w:pStyle w:val="Akapitzlist"/>
        <w:numPr>
          <w:ilvl w:val="0"/>
          <w:numId w:val="5"/>
        </w:numPr>
        <w:tabs>
          <w:tab w:val="left" w:pos="709"/>
        </w:tabs>
        <w:ind w:left="714" w:hanging="357"/>
        <w:jc w:val="both"/>
        <w:rPr>
          <w:rFonts w:cstheme="minorHAnsi"/>
        </w:rPr>
      </w:pPr>
      <w:r w:rsidRPr="00C97545">
        <w:rPr>
          <w:rFonts w:cstheme="minorHAnsi"/>
        </w:rPr>
        <w:t>Jeden uczeń</w:t>
      </w:r>
      <w:r w:rsidR="00570FB2">
        <w:rPr>
          <w:rFonts w:cstheme="minorHAnsi"/>
        </w:rPr>
        <w:t>/uczennica</w:t>
      </w:r>
      <w:r w:rsidRPr="00C97545">
        <w:rPr>
          <w:rFonts w:cstheme="minorHAnsi"/>
        </w:rPr>
        <w:t xml:space="preserve"> może wziąć udział w więcej niż jednych zajęciach pod warunkiem zakwalifikowania się na nie w procesie rekrutacji.</w:t>
      </w:r>
    </w:p>
    <w:p w14:paraId="751E30AC" w14:textId="77777777" w:rsidR="007B797D" w:rsidRPr="00C97545" w:rsidRDefault="007B797D" w:rsidP="004E17A3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 xml:space="preserve">Uczestnik ma obowiązek informować </w:t>
      </w:r>
      <w:r w:rsidR="00724651">
        <w:rPr>
          <w:rFonts w:cstheme="minorHAnsi"/>
        </w:rPr>
        <w:t>asystentów</w:t>
      </w:r>
      <w:r w:rsidRPr="00C97545">
        <w:rPr>
          <w:rFonts w:cstheme="minorHAnsi"/>
        </w:rPr>
        <w:t xml:space="preserve"> szkolnych o zdarzeniach mogących zakłócić przebieg realizacji projektu i udział w nim.</w:t>
      </w:r>
    </w:p>
    <w:p w14:paraId="223E29BA" w14:textId="77777777" w:rsidR="007B797D" w:rsidRPr="00C97545" w:rsidRDefault="007B797D" w:rsidP="004E17A3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 xml:space="preserve">W przypadku zmiany wzoru dokumentów lub pojawienia się nowych dokumentów wymaganych od uczestników projektu, są oni zobowiązani do ich dostarczenia do Biur Projektu w terminie wskazanym przez realizatorów. </w:t>
      </w:r>
    </w:p>
    <w:p w14:paraId="45D38622" w14:textId="77777777" w:rsidR="007B797D" w:rsidRPr="00C97545" w:rsidRDefault="007B797D" w:rsidP="004E17A3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lastRenderedPageBreak/>
        <w:t>Uczeń</w:t>
      </w:r>
      <w:r w:rsidR="00570FB2">
        <w:rPr>
          <w:rFonts w:cstheme="minorHAnsi"/>
        </w:rPr>
        <w:t>/uczennica</w:t>
      </w:r>
      <w:r w:rsidRPr="00C97545">
        <w:rPr>
          <w:rFonts w:cstheme="minorHAnsi"/>
        </w:rPr>
        <w:t xml:space="preserve"> ma </w:t>
      </w:r>
      <w:r w:rsidRPr="00E31C4E">
        <w:rPr>
          <w:rFonts w:cstheme="minorHAnsi"/>
          <w:b/>
          <w:bCs/>
        </w:rPr>
        <w:t>obowiązek uczestniczyć w zajęciach, na</w:t>
      </w:r>
      <w:r w:rsidRPr="00C97545">
        <w:rPr>
          <w:rFonts w:cstheme="minorHAnsi"/>
        </w:rPr>
        <w:t xml:space="preserve"> które został zakwalifikowany, a rodzic jest </w:t>
      </w:r>
      <w:r w:rsidRPr="00E31C4E">
        <w:rPr>
          <w:rFonts w:cstheme="minorHAnsi"/>
          <w:b/>
          <w:bCs/>
        </w:rPr>
        <w:t>zobowiązany zapewnić uczestnictwo</w:t>
      </w:r>
      <w:r w:rsidRPr="00C97545">
        <w:rPr>
          <w:rFonts w:cstheme="minorHAnsi"/>
        </w:rPr>
        <w:t xml:space="preserve"> </w:t>
      </w:r>
      <w:r w:rsidR="00570FB2">
        <w:rPr>
          <w:rFonts w:cstheme="minorHAnsi"/>
        </w:rPr>
        <w:t>ucznia/uczennicy</w:t>
      </w:r>
      <w:r w:rsidRPr="00C97545">
        <w:rPr>
          <w:rFonts w:cstheme="minorHAnsi"/>
        </w:rPr>
        <w:t>.</w:t>
      </w:r>
    </w:p>
    <w:p w14:paraId="11286DBE" w14:textId="484BEC45" w:rsidR="007B797D" w:rsidRPr="00A12FE8" w:rsidRDefault="007076F1" w:rsidP="004E17A3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cstheme="minorHAnsi"/>
        </w:rPr>
      </w:pPr>
      <w:r w:rsidRPr="00A12FE8">
        <w:rPr>
          <w:rFonts w:cstheme="minorHAnsi"/>
        </w:rPr>
        <w:t xml:space="preserve">Realizator </w:t>
      </w:r>
      <w:r w:rsidR="007B797D" w:rsidRPr="00A12FE8">
        <w:rPr>
          <w:rFonts w:cstheme="minorHAnsi"/>
        </w:rPr>
        <w:t>ma prawo skreślić ucznia</w:t>
      </w:r>
      <w:r w:rsidR="00570FB2" w:rsidRPr="00A12FE8">
        <w:rPr>
          <w:rFonts w:cstheme="minorHAnsi"/>
        </w:rPr>
        <w:t>/uczennicę</w:t>
      </w:r>
      <w:r w:rsidR="007B797D" w:rsidRPr="00A12FE8">
        <w:rPr>
          <w:rFonts w:cstheme="minorHAnsi"/>
        </w:rPr>
        <w:t xml:space="preserve"> z listy uczestników projektu, w przypadku jego </w:t>
      </w:r>
      <w:r w:rsidR="00E31C4E">
        <w:rPr>
          <w:rFonts w:cstheme="minorHAnsi"/>
        </w:rPr>
        <w:t xml:space="preserve">nieusprawiedliwionych </w:t>
      </w:r>
      <w:r w:rsidR="007B797D" w:rsidRPr="00A12FE8">
        <w:rPr>
          <w:rFonts w:cstheme="minorHAnsi"/>
        </w:rPr>
        <w:t xml:space="preserve">absencji na </w:t>
      </w:r>
      <w:r w:rsidR="00E31C4E">
        <w:rPr>
          <w:rFonts w:cstheme="minorHAnsi"/>
        </w:rPr>
        <w:t>dwóch</w:t>
      </w:r>
      <w:r w:rsidR="007B797D" w:rsidRPr="00A12FE8">
        <w:rPr>
          <w:rFonts w:cstheme="minorHAnsi"/>
        </w:rPr>
        <w:t xml:space="preserve"> następujących po sobie zajęciach</w:t>
      </w:r>
      <w:r w:rsidR="00E31C4E">
        <w:rPr>
          <w:rFonts w:cstheme="minorHAnsi"/>
        </w:rPr>
        <w:t>.</w:t>
      </w:r>
    </w:p>
    <w:p w14:paraId="5706D9F4" w14:textId="77777777" w:rsidR="007B797D" w:rsidRPr="00C97545" w:rsidRDefault="007B797D" w:rsidP="004E17A3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Skreślenie z list</w:t>
      </w:r>
      <w:r w:rsidR="00570FB2">
        <w:rPr>
          <w:rFonts w:cstheme="minorHAnsi"/>
        </w:rPr>
        <w:t>y ucznia/uczennicy, o którym mowa w ust. 6</w:t>
      </w:r>
      <w:r w:rsidRPr="00C97545">
        <w:rPr>
          <w:rFonts w:cstheme="minorHAnsi"/>
        </w:rPr>
        <w:t xml:space="preserve"> zostanie poprzedzone konsultacją z jego rodzicami/opiekunami prawnymi.</w:t>
      </w:r>
    </w:p>
    <w:p w14:paraId="3CE44DDE" w14:textId="77777777" w:rsidR="007B797D" w:rsidRPr="00C97545" w:rsidRDefault="00570FB2" w:rsidP="004E17A3">
      <w:pPr>
        <w:pStyle w:val="Akapitzlist"/>
        <w:numPr>
          <w:ilvl w:val="0"/>
          <w:numId w:val="5"/>
        </w:numPr>
        <w:tabs>
          <w:tab w:val="left" w:pos="709"/>
          <w:tab w:val="left" w:pos="5954"/>
        </w:tabs>
        <w:jc w:val="both"/>
        <w:rPr>
          <w:rFonts w:cstheme="minorHAnsi"/>
        </w:rPr>
      </w:pPr>
      <w:r>
        <w:rPr>
          <w:rFonts w:cstheme="minorHAnsi"/>
        </w:rPr>
        <w:t>R</w:t>
      </w:r>
      <w:r w:rsidR="007B797D" w:rsidRPr="00C97545">
        <w:rPr>
          <w:rFonts w:cstheme="minorHAnsi"/>
        </w:rPr>
        <w:t xml:space="preserve">ezygnację uczestnika z udziału w projekcie w trakcie jego trwania, </w:t>
      </w:r>
      <w:r>
        <w:rPr>
          <w:rFonts w:cstheme="minorHAnsi"/>
        </w:rPr>
        <w:t xml:space="preserve">dopuszcza się tylko </w:t>
      </w:r>
      <w:r>
        <w:rPr>
          <w:rFonts w:cstheme="minorHAnsi"/>
        </w:rPr>
        <w:br/>
        <w:t xml:space="preserve">w uzasadnionych przypadkach, </w:t>
      </w:r>
      <w:r w:rsidR="007B797D" w:rsidRPr="00C97545">
        <w:rPr>
          <w:rFonts w:cstheme="minorHAnsi"/>
        </w:rPr>
        <w:t xml:space="preserve">wówczas </w:t>
      </w:r>
      <w:r>
        <w:rPr>
          <w:rFonts w:cstheme="minorHAnsi"/>
        </w:rPr>
        <w:t>rodzic/opiekun prawny ucznia/uczennicy</w:t>
      </w:r>
      <w:r w:rsidR="007B797D" w:rsidRPr="00C97545">
        <w:rPr>
          <w:rFonts w:cstheme="minorHAnsi"/>
        </w:rPr>
        <w:t xml:space="preserve"> jest zobowiązany do złożenia pisemnego oświadczenia wraz z podaniem przyczyny. W takim przypadku miejsce danej osoby zajmuje pierwsza osoba z listy rezerwowej lub uruchamiana zostaje rekrutacja uzupełniająca. </w:t>
      </w:r>
    </w:p>
    <w:p w14:paraId="1D8C0A87" w14:textId="77777777" w:rsidR="007B797D" w:rsidRDefault="007B797D" w:rsidP="004E17A3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Rez</w:t>
      </w:r>
      <w:r w:rsidR="0091380E">
        <w:rPr>
          <w:rFonts w:cstheme="minorHAnsi"/>
        </w:rPr>
        <w:t>ygnacja, o której mowa w ust. 8</w:t>
      </w:r>
      <w:r w:rsidRPr="00C97545">
        <w:rPr>
          <w:rFonts w:cstheme="minorHAnsi"/>
        </w:rPr>
        <w:t xml:space="preserve"> powinna zostać złożona w terminie 7 dni od zaistnienia wskazanych przyczyn. </w:t>
      </w:r>
    </w:p>
    <w:p w14:paraId="207C9E75" w14:textId="131CA9B3" w:rsidR="00E32FE9" w:rsidRPr="0091208A" w:rsidRDefault="00E32FE9" w:rsidP="004E17A3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cstheme="minorHAnsi"/>
        </w:rPr>
      </w:pPr>
      <w:r w:rsidRPr="0091208A">
        <w:rPr>
          <w:rFonts w:cstheme="minorHAnsi"/>
        </w:rPr>
        <w:t>W celu umożliwienia uczestnictwa ucznia/uczennicy w zajęciach realizowanych poza terenem szkoły, bądź w wyjeździe naukowo-edukacyjnym, na które uczeń został zrekrutowany niezbędne jest dostarczenie przez rodzica/opiekuna prawnego ucznia</w:t>
      </w:r>
      <w:r w:rsidR="00C6017F" w:rsidRPr="0091208A">
        <w:rPr>
          <w:rFonts w:cstheme="minorHAnsi"/>
        </w:rPr>
        <w:t>/uczennicy</w:t>
      </w:r>
      <w:r w:rsidRPr="0091208A">
        <w:rPr>
          <w:rFonts w:cstheme="minorHAnsi"/>
        </w:rPr>
        <w:t xml:space="preserve"> zgody</w:t>
      </w:r>
      <w:r w:rsidR="00E31C4E">
        <w:rPr>
          <w:rFonts w:cstheme="minorHAnsi"/>
        </w:rPr>
        <w:t>.</w:t>
      </w:r>
    </w:p>
    <w:p w14:paraId="67D7B7EE" w14:textId="77777777" w:rsidR="007B797D" w:rsidRPr="00C97545" w:rsidRDefault="007B797D" w:rsidP="007B797D">
      <w:pPr>
        <w:tabs>
          <w:tab w:val="left" w:pos="567"/>
        </w:tabs>
        <w:spacing w:after="0"/>
        <w:rPr>
          <w:rFonts w:cstheme="minorHAnsi"/>
          <w:b/>
        </w:rPr>
      </w:pPr>
    </w:p>
    <w:p w14:paraId="59B825F6" w14:textId="77777777" w:rsidR="007B797D" w:rsidRPr="00C97545" w:rsidRDefault="007B797D" w:rsidP="007B797D">
      <w:pPr>
        <w:tabs>
          <w:tab w:val="left" w:pos="567"/>
        </w:tabs>
        <w:spacing w:after="0"/>
        <w:jc w:val="center"/>
        <w:rPr>
          <w:rFonts w:cstheme="minorHAnsi"/>
          <w:b/>
        </w:rPr>
      </w:pPr>
      <w:r w:rsidRPr="00C97545">
        <w:rPr>
          <w:rFonts w:cstheme="minorHAnsi"/>
          <w:b/>
        </w:rPr>
        <w:t>§ 8</w:t>
      </w:r>
    </w:p>
    <w:p w14:paraId="08953BEB" w14:textId="77777777" w:rsidR="007B797D" w:rsidRPr="00C97545" w:rsidRDefault="007B797D" w:rsidP="007B797D">
      <w:pPr>
        <w:tabs>
          <w:tab w:val="left" w:pos="567"/>
        </w:tabs>
        <w:jc w:val="center"/>
        <w:rPr>
          <w:rFonts w:cstheme="minorHAnsi"/>
          <w:b/>
        </w:rPr>
      </w:pPr>
      <w:r w:rsidRPr="00C97545">
        <w:rPr>
          <w:rFonts w:cstheme="minorHAnsi"/>
          <w:b/>
        </w:rPr>
        <w:t xml:space="preserve">Postanowienia końcowe </w:t>
      </w:r>
    </w:p>
    <w:p w14:paraId="602848E9" w14:textId="77777777" w:rsidR="007B797D" w:rsidRPr="00C97545" w:rsidRDefault="007B797D" w:rsidP="004E17A3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Udział w Projekcie jest bezpłatny.</w:t>
      </w:r>
    </w:p>
    <w:p w14:paraId="048208BC" w14:textId="77777777" w:rsidR="007B797D" w:rsidRPr="00C97545" w:rsidRDefault="007B797D" w:rsidP="004E17A3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Harmonogram szczegółowy zajęć, wyjazdów naukowo-edukacyjnych</w:t>
      </w:r>
      <w:r w:rsidR="003631EB">
        <w:rPr>
          <w:rFonts w:cstheme="minorHAnsi"/>
        </w:rPr>
        <w:t xml:space="preserve"> będzie upubliczniany na stronie internetowej poświęconej projektowi oraz w Biurach Projektu w szkołach.</w:t>
      </w:r>
      <w:r w:rsidRPr="00C97545">
        <w:rPr>
          <w:rFonts w:cstheme="minorHAnsi"/>
        </w:rPr>
        <w:t xml:space="preserve"> </w:t>
      </w:r>
    </w:p>
    <w:p w14:paraId="0B95D1F7" w14:textId="77777777" w:rsidR="007B797D" w:rsidRPr="00C97545" w:rsidRDefault="007B797D" w:rsidP="004E17A3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Uczestnik Projektu zobowiązany jest do przestrzegania niniejszego Regulaminu.</w:t>
      </w:r>
    </w:p>
    <w:p w14:paraId="0DA4B704" w14:textId="77777777" w:rsidR="007B797D" w:rsidRPr="00C97545" w:rsidRDefault="007B797D" w:rsidP="004E17A3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 xml:space="preserve">W przypadku istotnego naruszenia niniejszego Regulaminu przez uczestnika projektu, </w:t>
      </w:r>
      <w:r w:rsidR="00B722B0">
        <w:rPr>
          <w:rFonts w:cstheme="minorHAnsi"/>
        </w:rPr>
        <w:t xml:space="preserve">realizatorom  </w:t>
      </w:r>
      <w:r w:rsidRPr="00C97545">
        <w:rPr>
          <w:rFonts w:cstheme="minorHAnsi"/>
        </w:rPr>
        <w:t>przysługuje prawo do jego wykluczenia z Projektu.</w:t>
      </w:r>
    </w:p>
    <w:p w14:paraId="030DD678" w14:textId="77777777" w:rsidR="007B797D" w:rsidRPr="00C97545" w:rsidRDefault="007B797D" w:rsidP="004E17A3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 xml:space="preserve">W sprawach nieuregulowanych niniejszym Regulaminem zastosowania mają właściwe reguły i zasady wynikające z Regionalnego Programu Operacyjnego Województwa Dolnośląskiego, </w:t>
      </w:r>
      <w:r w:rsidRPr="00C97545">
        <w:rPr>
          <w:rFonts w:cstheme="minorHAnsi"/>
        </w:rPr>
        <w:br/>
        <w:t xml:space="preserve">a także przepisy właściwych aktów prawa wspólnotowego i krajowego. </w:t>
      </w:r>
    </w:p>
    <w:p w14:paraId="44E96E0B" w14:textId="77777777" w:rsidR="007B797D" w:rsidRPr="00C97545" w:rsidRDefault="007B797D" w:rsidP="004E17A3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Sprawy nieuregulowane niniejszym Regulaminem rozstrzygane są przez Zespół Zarządzający Projektem powołany przez Burmistrza</w:t>
      </w:r>
      <w:r w:rsidR="007C2E42">
        <w:rPr>
          <w:rFonts w:cstheme="minorHAnsi"/>
        </w:rPr>
        <w:t xml:space="preserve"> Milicza </w:t>
      </w:r>
      <w:r w:rsidRPr="00C97545">
        <w:rPr>
          <w:rFonts w:cstheme="minorHAnsi"/>
        </w:rPr>
        <w:t>.</w:t>
      </w:r>
    </w:p>
    <w:p w14:paraId="4A2F7B88" w14:textId="77777777" w:rsidR="007B797D" w:rsidRPr="00C97545" w:rsidRDefault="007B797D" w:rsidP="004E17A3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Beneficjent zastrzega sobie prawo do wprowadzenia zmian w niniejszym Regulaminie, wówczas Beneficjent zamieści na stronie internetowej stosowną informację.</w:t>
      </w:r>
    </w:p>
    <w:p w14:paraId="1AA2F197" w14:textId="77777777" w:rsidR="007B797D" w:rsidRPr="00C97545" w:rsidRDefault="007B797D" w:rsidP="004E17A3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 xml:space="preserve">Uczestnik Projektu ma prawo do odmowy podania danych osobowych, w tym danych wrażliwych, jednakże odmowa podania tych informacji może skutkować brakiem możliwości zakwalifikowania się do udziału w projekcie. </w:t>
      </w:r>
    </w:p>
    <w:p w14:paraId="781AF7E2" w14:textId="77777777" w:rsidR="007B797D" w:rsidRPr="00C97545" w:rsidRDefault="007B797D" w:rsidP="004E17A3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Uczestnik Projektu ma prawo dostępu do swoich danych osobowych oraz ich zmiany.</w:t>
      </w:r>
    </w:p>
    <w:p w14:paraId="3DA484A0" w14:textId="77777777" w:rsidR="007B797D" w:rsidRPr="00C97545" w:rsidRDefault="007B797D" w:rsidP="004E17A3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 xml:space="preserve">Wszelkie informacje o Projekcie zamieszczane są na stronie internetowej </w:t>
      </w:r>
      <w:r w:rsidR="007C2E42">
        <w:rPr>
          <w:rFonts w:cstheme="minorHAnsi"/>
        </w:rPr>
        <w:t>Gminy Milicz poświęconej projektow</w:t>
      </w:r>
      <w:r w:rsidR="000439AD">
        <w:rPr>
          <w:rFonts w:cstheme="minorHAnsi"/>
        </w:rPr>
        <w:t>i</w:t>
      </w:r>
      <w:r w:rsidR="007C2E42">
        <w:rPr>
          <w:rFonts w:cstheme="minorHAnsi"/>
        </w:rPr>
        <w:t xml:space="preserve"> : </w:t>
      </w:r>
      <w:hyperlink r:id="rId8" w:history="1">
        <w:r w:rsidR="007C2E42" w:rsidRPr="003408F0">
          <w:rPr>
            <w:rStyle w:val="Hipercze"/>
            <w:rFonts w:cstheme="minorHAnsi"/>
          </w:rPr>
          <w:t>www.milicz.pl/szkola</w:t>
        </w:r>
      </w:hyperlink>
      <w:r w:rsidR="007C2E42">
        <w:rPr>
          <w:rFonts w:cstheme="minorHAnsi"/>
        </w:rPr>
        <w:t xml:space="preserve"> na podium.</w:t>
      </w:r>
    </w:p>
    <w:p w14:paraId="6B80BAC6" w14:textId="77777777" w:rsidR="00990E39" w:rsidRDefault="00990E39" w:rsidP="00BA0B51">
      <w:pPr>
        <w:pStyle w:val="Akapitzlist"/>
        <w:tabs>
          <w:tab w:val="left" w:pos="709"/>
        </w:tabs>
        <w:spacing w:after="0"/>
        <w:jc w:val="both"/>
        <w:rPr>
          <w:rFonts w:cstheme="minorHAnsi"/>
          <w:b/>
        </w:rPr>
      </w:pPr>
    </w:p>
    <w:p w14:paraId="448A372A" w14:textId="77777777" w:rsidR="00990E39" w:rsidRDefault="00990E39" w:rsidP="00BA0B51">
      <w:pPr>
        <w:pStyle w:val="Akapitzlist"/>
        <w:tabs>
          <w:tab w:val="left" w:pos="709"/>
        </w:tabs>
        <w:spacing w:after="0"/>
        <w:jc w:val="both"/>
        <w:rPr>
          <w:rFonts w:cstheme="minorHAnsi"/>
          <w:b/>
        </w:rPr>
      </w:pPr>
    </w:p>
    <w:p w14:paraId="05731C34" w14:textId="77777777" w:rsidR="0091208A" w:rsidRPr="00C97545" w:rsidRDefault="0091208A" w:rsidP="0091208A">
      <w:pPr>
        <w:tabs>
          <w:tab w:val="left" w:pos="567"/>
        </w:tabs>
        <w:spacing w:after="0"/>
        <w:jc w:val="center"/>
        <w:rPr>
          <w:rFonts w:cstheme="minorHAnsi"/>
          <w:b/>
        </w:rPr>
      </w:pPr>
      <w:r w:rsidRPr="00C97545">
        <w:rPr>
          <w:rFonts w:cstheme="minorHAnsi"/>
          <w:b/>
        </w:rPr>
        <w:t>§ 9</w:t>
      </w:r>
    </w:p>
    <w:p w14:paraId="2C0DB77B" w14:textId="77777777" w:rsidR="0091208A" w:rsidRPr="00C97545" w:rsidRDefault="0091208A" w:rsidP="0091208A">
      <w:pPr>
        <w:tabs>
          <w:tab w:val="left" w:pos="567"/>
        </w:tabs>
        <w:jc w:val="center"/>
        <w:rPr>
          <w:rFonts w:cstheme="minorHAnsi"/>
          <w:b/>
        </w:rPr>
      </w:pPr>
      <w:bookmarkStart w:id="7" w:name="_Hlk534969059"/>
      <w:r w:rsidRPr="00C97545">
        <w:rPr>
          <w:rFonts w:cstheme="minorHAnsi"/>
          <w:b/>
        </w:rPr>
        <w:t>Obowiązki informacyjne z zakresu ochrony danych osobowych</w:t>
      </w:r>
    </w:p>
    <w:bookmarkEnd w:id="7"/>
    <w:p w14:paraId="2544B331" w14:textId="77777777" w:rsidR="00306080" w:rsidRPr="006310A6" w:rsidRDefault="00306080" w:rsidP="004E17A3">
      <w:pPr>
        <w:pStyle w:val="Akapitzlist"/>
        <w:numPr>
          <w:ilvl w:val="0"/>
          <w:numId w:val="11"/>
        </w:numPr>
        <w:jc w:val="both"/>
      </w:pPr>
      <w:r w:rsidRPr="006310A6">
        <w:lastRenderedPageBreak/>
        <w:t>Administratorem danych</w:t>
      </w:r>
      <w:r>
        <w:t xml:space="preserve"> osobowych</w:t>
      </w:r>
      <w:r w:rsidRPr="006310A6">
        <w:t xml:space="preserve"> jest:</w:t>
      </w:r>
    </w:p>
    <w:p w14:paraId="579B198B" w14:textId="77777777" w:rsidR="00306080" w:rsidRPr="006310A6" w:rsidRDefault="00306080" w:rsidP="004E17A3">
      <w:pPr>
        <w:pStyle w:val="Akapitzlist"/>
        <w:numPr>
          <w:ilvl w:val="0"/>
          <w:numId w:val="10"/>
        </w:numPr>
        <w:ind w:left="1134" w:hanging="283"/>
        <w:jc w:val="both"/>
      </w:pPr>
      <w:r w:rsidRPr="00215BD8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215BD8">
        <w:rPr>
          <w:bCs/>
        </w:rPr>
        <w:t xml:space="preserve">ewództwa Dolnośląskiego w ramach RPO WD 2014-2020 - </w:t>
      </w:r>
      <w:r w:rsidRPr="006310A6">
        <w:t xml:space="preserve">Marszałek Województwa Dolnośląskiego z siedzibą we Wrocławiu, ul. Wybrzeże </w:t>
      </w:r>
      <w:r w:rsidR="00215BD8">
        <w:br/>
      </w:r>
      <w:r w:rsidRPr="006310A6">
        <w:t>J. Słowackiego 12-14, 50-411 Wrocław;</w:t>
      </w:r>
    </w:p>
    <w:p w14:paraId="742FD2EB" w14:textId="77777777" w:rsidR="00306080" w:rsidRPr="006310A6" w:rsidRDefault="00306080" w:rsidP="004E17A3">
      <w:pPr>
        <w:pStyle w:val="Akapitzlist"/>
        <w:numPr>
          <w:ilvl w:val="0"/>
          <w:numId w:val="10"/>
        </w:numPr>
        <w:ind w:left="1134" w:hanging="283"/>
        <w:jc w:val="both"/>
      </w:pPr>
      <w:r w:rsidRPr="006310A6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69BB7103" w14:textId="77777777" w:rsidR="00306080" w:rsidRPr="006310A6" w:rsidRDefault="00306080" w:rsidP="004E17A3">
      <w:pPr>
        <w:pStyle w:val="Akapitzlist"/>
        <w:numPr>
          <w:ilvl w:val="0"/>
          <w:numId w:val="11"/>
        </w:numPr>
        <w:jc w:val="both"/>
      </w:pPr>
      <w:r>
        <w:t xml:space="preserve">Dane kontaktowe </w:t>
      </w:r>
      <w:r w:rsidR="003E4038">
        <w:t>z Inspektorem</w:t>
      </w:r>
      <w:r>
        <w:t xml:space="preserve"> </w:t>
      </w:r>
      <w:r w:rsidRPr="006310A6">
        <w:t xml:space="preserve">Ochrony Danych: </w:t>
      </w:r>
    </w:p>
    <w:p w14:paraId="56EB72CE" w14:textId="77777777" w:rsidR="00306080" w:rsidRPr="006310A6" w:rsidRDefault="00306080" w:rsidP="00215BD8">
      <w:pPr>
        <w:pStyle w:val="Akapitzlist"/>
        <w:numPr>
          <w:ilvl w:val="2"/>
          <w:numId w:val="1"/>
        </w:numPr>
        <w:ind w:left="1134" w:hanging="283"/>
        <w:jc w:val="both"/>
      </w:pPr>
      <w:r w:rsidRPr="00306080">
        <w:rPr>
          <w:rFonts w:cs="Calibri"/>
        </w:rPr>
        <w:t>B</w:t>
      </w:r>
      <w:r w:rsidRPr="006310A6">
        <w:t xml:space="preserve">aza </w:t>
      </w:r>
      <w:r w:rsidRPr="00306080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306080">
        <w:rPr>
          <w:bCs/>
        </w:rPr>
        <w:t>ewództwa Dolnośląskiego w ramach RPO WD 2014-2020</w:t>
      </w:r>
      <w:r w:rsidRPr="006310A6">
        <w:t xml:space="preserve">, e-mail </w:t>
      </w:r>
      <w:hyperlink r:id="rId9" w:history="1">
        <w:r w:rsidRPr="006310A6">
          <w:rPr>
            <w:rStyle w:val="Hipercze"/>
          </w:rPr>
          <w:t>inspektor@umwd.pl</w:t>
        </w:r>
      </w:hyperlink>
      <w:r w:rsidRPr="006310A6">
        <w:t>;</w:t>
      </w:r>
    </w:p>
    <w:p w14:paraId="21A02633" w14:textId="77777777" w:rsidR="00306080" w:rsidRPr="006310A6" w:rsidRDefault="00306080" w:rsidP="00215BD8">
      <w:pPr>
        <w:pStyle w:val="Akapitzlist"/>
        <w:numPr>
          <w:ilvl w:val="2"/>
          <w:numId w:val="1"/>
        </w:numPr>
        <w:ind w:left="1134" w:hanging="283"/>
        <w:jc w:val="both"/>
      </w:pPr>
      <w:r w:rsidRPr="00306080">
        <w:rPr>
          <w:rFonts w:cs="Calibri"/>
        </w:rPr>
        <w:t>Centralny system teleinformatyczny wspierający realizację programów operacyjnych</w:t>
      </w:r>
      <w:r w:rsidRPr="006310A6">
        <w:t xml:space="preserve">, </w:t>
      </w:r>
      <w:r w:rsidR="00215BD8">
        <w:br/>
      </w:r>
      <w:r w:rsidRPr="006310A6">
        <w:t xml:space="preserve">e-mail </w:t>
      </w:r>
      <w:hyperlink r:id="rId10" w:history="1">
        <w:r w:rsidRPr="00306080">
          <w:rPr>
            <w:rStyle w:val="Hipercze"/>
            <w:rFonts w:cs="Calibri"/>
            <w:lang w:eastAsia="ar-SA"/>
          </w:rPr>
          <w:t>iod@miir.gov.pl</w:t>
        </w:r>
      </w:hyperlink>
      <w:r w:rsidRPr="00306080">
        <w:rPr>
          <w:rFonts w:cs="Calibri"/>
          <w:lang w:eastAsia="ar-SA"/>
        </w:rPr>
        <w:t>;</w:t>
      </w:r>
    </w:p>
    <w:p w14:paraId="17E63272" w14:textId="77777777" w:rsidR="00306080" w:rsidRPr="006310A6" w:rsidRDefault="00306080" w:rsidP="004E17A3">
      <w:pPr>
        <w:pStyle w:val="Akapitzlist"/>
        <w:numPr>
          <w:ilvl w:val="0"/>
          <w:numId w:val="11"/>
        </w:numPr>
        <w:ind w:left="709" w:hanging="283"/>
        <w:jc w:val="both"/>
      </w:pPr>
      <w:r>
        <w:t>D</w:t>
      </w:r>
      <w:r w:rsidRPr="006310A6">
        <w:t xml:space="preserve">ane osobowe przetwarzane są/będą w celu </w:t>
      </w:r>
      <w:r w:rsidRPr="006310A6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6310A6">
        <w:t>, a także w celach związanych z odzyskiwaniem środków, celach archiwalnych oraz statystycznych;</w:t>
      </w:r>
    </w:p>
    <w:p w14:paraId="7529F090" w14:textId="77777777" w:rsidR="00306080" w:rsidRPr="006310A6" w:rsidRDefault="00306080" w:rsidP="004E17A3">
      <w:pPr>
        <w:pStyle w:val="Akapitzlist"/>
        <w:numPr>
          <w:ilvl w:val="0"/>
          <w:numId w:val="11"/>
        </w:numPr>
        <w:ind w:left="709" w:hanging="283"/>
        <w:jc w:val="both"/>
      </w:pPr>
      <w:r w:rsidRPr="006310A6">
        <w:t xml:space="preserve">Przetwarzanie danych osobowych jest zgodne z prawem i spełnia warunki, o których mowa </w:t>
      </w:r>
      <w:r>
        <w:br/>
      </w:r>
      <w:r w:rsidRPr="006310A6">
        <w:t xml:space="preserve">w art. 6 ust. 1 lit. b i c </w:t>
      </w:r>
      <w:r>
        <w:rPr>
          <w:rFonts w:eastAsia="Mincho" w:cs="Calibri"/>
        </w:rPr>
        <w:t>o</w:t>
      </w:r>
      <w:r w:rsidRPr="0035597F">
        <w:rPr>
          <w:rFonts w:eastAsia="Mincho" w:cs="Calibri"/>
        </w:rPr>
        <w:t>gólne</w:t>
      </w:r>
      <w:r>
        <w:rPr>
          <w:rFonts w:eastAsia="Mincho" w:cs="Calibri"/>
        </w:rPr>
        <w:t>go</w:t>
      </w:r>
      <w:r w:rsidRPr="0035597F">
        <w:rPr>
          <w:rFonts w:eastAsia="Mincho" w:cs="Calibri"/>
        </w:rPr>
        <w:t xml:space="preserve"> rozporządzeni</w:t>
      </w:r>
      <w:r>
        <w:rPr>
          <w:rFonts w:eastAsia="Mincho" w:cs="Calibri"/>
        </w:rPr>
        <w:t>a</w:t>
      </w:r>
      <w:r w:rsidRPr="0035597F">
        <w:rPr>
          <w:rFonts w:eastAsia="Mincho" w:cs="Calibri"/>
        </w:rPr>
        <w:t xml:space="preserve"> o ochronie danych</w:t>
      </w:r>
      <w:r>
        <w:rPr>
          <w:rFonts w:eastAsia="Mincho" w:cs="Calibri"/>
        </w:rPr>
        <w:t>,</w:t>
      </w:r>
      <w:r w:rsidRPr="006310A6">
        <w:t xml:space="preserve"> dane osobowe są niezbędne dla realizacji </w:t>
      </w:r>
      <w:r w:rsidRPr="006310A6">
        <w:rPr>
          <w:rStyle w:val="FontStyle38"/>
        </w:rPr>
        <w:t>Regionalnego Programu Operacyjnego Województwa Dolnośląskiego 2014 – 2020</w:t>
      </w:r>
      <w:r w:rsidRPr="006310A6">
        <w:t xml:space="preserve"> na podstawie</w:t>
      </w:r>
      <w:r>
        <w:rPr>
          <w:rStyle w:val="Odwoanieprzypisudolnego"/>
        </w:rPr>
        <w:footnoteReference w:id="1"/>
      </w:r>
      <w:r w:rsidRPr="006310A6">
        <w:t xml:space="preserve">: </w:t>
      </w:r>
    </w:p>
    <w:p w14:paraId="64FECA82" w14:textId="77777777" w:rsidR="00306080" w:rsidRPr="006310A6" w:rsidRDefault="00306080" w:rsidP="004E17A3">
      <w:pPr>
        <w:pStyle w:val="Akapitzlist"/>
        <w:numPr>
          <w:ilvl w:val="0"/>
          <w:numId w:val="12"/>
        </w:numPr>
        <w:ind w:left="1276" w:hanging="425"/>
        <w:jc w:val="both"/>
      </w:pPr>
      <w:r w:rsidRPr="006310A6">
        <w:t>w odniesieniu do zbioru „</w:t>
      </w:r>
      <w:r w:rsidRPr="00306080">
        <w:rPr>
          <w:rFonts w:cs="Calibri"/>
        </w:rPr>
        <w:t>B</w:t>
      </w:r>
      <w:r w:rsidRPr="006310A6">
        <w:t>aza danych związanych z realizowaniem zadań Instytucji Zarządzającej przez Zarząd Woj</w:t>
      </w:r>
      <w:r w:rsidRPr="00306080">
        <w:rPr>
          <w:bCs/>
        </w:rPr>
        <w:t>ewództwa Dolnośląskiego w ramach RPO WD 2014-2020</w:t>
      </w:r>
      <w:r w:rsidRPr="006310A6">
        <w:t>”:</w:t>
      </w:r>
    </w:p>
    <w:p w14:paraId="1DABC35B" w14:textId="77777777" w:rsidR="00306080" w:rsidRPr="006310A6" w:rsidRDefault="00306080" w:rsidP="004E17A3">
      <w:pPr>
        <w:pStyle w:val="Akapitzlist"/>
        <w:numPr>
          <w:ilvl w:val="0"/>
          <w:numId w:val="13"/>
        </w:numPr>
        <w:ind w:left="1560" w:hanging="284"/>
        <w:jc w:val="both"/>
      </w:pPr>
      <w:r w:rsidRPr="00306080">
        <w:rPr>
          <w:rFonts w:cs="Calibri"/>
        </w:rPr>
        <w:t>rozporządzenia</w:t>
      </w:r>
      <w:r w:rsidRPr="006310A6">
        <w:t xml:space="preserve"> Parlamentu Europejskiego i Rady (UE) nr 1303/2013 z dnia </w:t>
      </w:r>
      <w:r w:rsidRPr="006310A6"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310A6">
        <w:t>późn</w:t>
      </w:r>
      <w:proofErr w:type="spellEnd"/>
      <w:r w:rsidRPr="006310A6">
        <w:t>. zm.),</w:t>
      </w:r>
    </w:p>
    <w:p w14:paraId="617243A3" w14:textId="77777777" w:rsidR="00306080" w:rsidRPr="00306080" w:rsidRDefault="00306080" w:rsidP="004E17A3">
      <w:pPr>
        <w:pStyle w:val="Akapitzlist"/>
        <w:numPr>
          <w:ilvl w:val="0"/>
          <w:numId w:val="13"/>
        </w:numPr>
        <w:ind w:left="1560" w:hanging="284"/>
        <w:jc w:val="both"/>
        <w:rPr>
          <w:rFonts w:cs="Calibri"/>
        </w:rPr>
      </w:pPr>
      <w:r w:rsidRPr="00306080">
        <w:rPr>
          <w:rFonts w:cs="Calibri"/>
        </w:rPr>
        <w:t xml:space="preserve">rozporządzenia Parlamentu Europejskiego i Rady (UE) nr 1304/2013 z dnia </w:t>
      </w:r>
      <w:r w:rsidRPr="00306080">
        <w:rPr>
          <w:rFonts w:cs="Calibri"/>
        </w:rPr>
        <w:br/>
        <w:t xml:space="preserve">17 grudnia 2013 r. w sprawie Europejskiego Funduszu Społecznego i uchylającego rozporządzenie Rady (WE) nr 1081/2006 (Dz. Urz. UE L 347 z 20.12.2013, str. 470, </w:t>
      </w:r>
      <w:r w:rsidR="00410FA0">
        <w:rPr>
          <w:rFonts w:cs="Calibri"/>
        </w:rPr>
        <w:br/>
      </w:r>
      <w:r w:rsidRPr="00306080">
        <w:rPr>
          <w:rFonts w:cs="Calibri"/>
        </w:rPr>
        <w:t xml:space="preserve">z </w:t>
      </w:r>
      <w:proofErr w:type="spellStart"/>
      <w:r w:rsidRPr="00306080">
        <w:rPr>
          <w:rFonts w:cs="Calibri"/>
        </w:rPr>
        <w:t>późn</w:t>
      </w:r>
      <w:proofErr w:type="spellEnd"/>
      <w:r w:rsidRPr="00306080">
        <w:rPr>
          <w:rFonts w:cs="Calibri"/>
        </w:rPr>
        <w:t>. zm.),</w:t>
      </w:r>
    </w:p>
    <w:p w14:paraId="7799AC4A" w14:textId="77777777" w:rsidR="00306080" w:rsidRPr="006310A6" w:rsidRDefault="00306080" w:rsidP="004E17A3">
      <w:pPr>
        <w:pStyle w:val="Akapitzlist"/>
        <w:numPr>
          <w:ilvl w:val="0"/>
          <w:numId w:val="13"/>
        </w:numPr>
        <w:ind w:left="1560" w:hanging="284"/>
        <w:jc w:val="both"/>
      </w:pPr>
      <w:r w:rsidRPr="006310A6">
        <w:rPr>
          <w:rFonts w:cs="Calibri"/>
        </w:rPr>
        <w:t>ustawy z</w:t>
      </w:r>
      <w:r w:rsidRPr="006310A6"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6310A6">
        <w:t>późn</w:t>
      </w:r>
      <w:proofErr w:type="spellEnd"/>
      <w:r w:rsidRPr="006310A6">
        <w:t>. zm.);</w:t>
      </w:r>
    </w:p>
    <w:p w14:paraId="5D73782F" w14:textId="77777777" w:rsidR="00306080" w:rsidRPr="006310A6" w:rsidRDefault="00306080" w:rsidP="004E17A3">
      <w:pPr>
        <w:pStyle w:val="Akapitzlist"/>
        <w:numPr>
          <w:ilvl w:val="0"/>
          <w:numId w:val="13"/>
        </w:numPr>
        <w:ind w:left="1560" w:hanging="284"/>
        <w:jc w:val="both"/>
      </w:pPr>
      <w:r w:rsidRPr="006310A6">
        <w:lastRenderedPageBreak/>
        <w:t xml:space="preserve">ustawy z dnia 27 sierpnia 2009 r. o finansach publicznych (Dz. U. z 2016 r. poz. 1870, z </w:t>
      </w:r>
      <w:proofErr w:type="spellStart"/>
      <w:r w:rsidRPr="006310A6">
        <w:t>późn</w:t>
      </w:r>
      <w:proofErr w:type="spellEnd"/>
      <w:r w:rsidRPr="006310A6">
        <w:t>. zm.)</w:t>
      </w:r>
    </w:p>
    <w:p w14:paraId="31D69318" w14:textId="77777777" w:rsidR="00306080" w:rsidRPr="006310A6" w:rsidRDefault="00306080" w:rsidP="004E17A3">
      <w:pPr>
        <w:pStyle w:val="Akapitzlist"/>
        <w:numPr>
          <w:ilvl w:val="0"/>
          <w:numId w:val="12"/>
        </w:numPr>
        <w:ind w:left="1276" w:hanging="425"/>
        <w:jc w:val="both"/>
      </w:pPr>
      <w:r w:rsidRPr="006310A6">
        <w:t xml:space="preserve">w odniesieniu do zbioru „Centralny system teleinformatyczny wspierający realizację programów operacyjnych”: </w:t>
      </w:r>
    </w:p>
    <w:p w14:paraId="0FD5C867" w14:textId="77777777" w:rsidR="00306080" w:rsidRPr="00306080" w:rsidRDefault="00306080" w:rsidP="004E17A3">
      <w:pPr>
        <w:pStyle w:val="Akapitzlist"/>
        <w:numPr>
          <w:ilvl w:val="1"/>
          <w:numId w:val="12"/>
        </w:numPr>
        <w:ind w:left="1560" w:hanging="284"/>
        <w:jc w:val="both"/>
        <w:rPr>
          <w:rFonts w:cs="Calibri"/>
        </w:rPr>
      </w:pPr>
      <w:r w:rsidRPr="006310A6">
        <w:t xml:space="preserve">rozporządzenia Parlamentu Europejskiego i Rady (UE) nr 1303/2013 z dnia </w:t>
      </w:r>
      <w:r w:rsidRPr="006310A6">
        <w:br/>
        <w:t xml:space="preserve">17 </w:t>
      </w:r>
      <w:r w:rsidRPr="00306080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775D23D" w14:textId="77777777" w:rsidR="00306080" w:rsidRPr="00306080" w:rsidRDefault="00306080" w:rsidP="004E17A3">
      <w:pPr>
        <w:pStyle w:val="Akapitzlist"/>
        <w:numPr>
          <w:ilvl w:val="1"/>
          <w:numId w:val="12"/>
        </w:numPr>
        <w:ind w:left="1560" w:hanging="284"/>
        <w:jc w:val="both"/>
        <w:rPr>
          <w:rFonts w:cs="Calibri"/>
        </w:rPr>
      </w:pPr>
      <w:r w:rsidRPr="00306080">
        <w:rPr>
          <w:rFonts w:cs="Calibri"/>
        </w:rPr>
        <w:t xml:space="preserve">rozporządzenia Parlamentu Europejskiego i Rady (UE) nr 1304/2013 z dnia </w:t>
      </w:r>
      <w:r w:rsidRPr="00306080">
        <w:rPr>
          <w:rFonts w:cs="Calibri"/>
        </w:rPr>
        <w:br/>
        <w:t>17 grudnia 2013 r. w sprawie Europejskiego Funduszu Społecznego i uchylającego rozporządzenie Rady (WE) nr 1081/2006,</w:t>
      </w:r>
    </w:p>
    <w:p w14:paraId="1E0F3831" w14:textId="77777777" w:rsidR="00306080" w:rsidRPr="00306080" w:rsidRDefault="00306080" w:rsidP="004E17A3">
      <w:pPr>
        <w:pStyle w:val="Akapitzlist"/>
        <w:numPr>
          <w:ilvl w:val="1"/>
          <w:numId w:val="12"/>
        </w:numPr>
        <w:ind w:left="1560" w:hanging="284"/>
        <w:jc w:val="both"/>
        <w:rPr>
          <w:rFonts w:cs="Calibri"/>
        </w:rPr>
      </w:pPr>
      <w:r w:rsidRPr="00306080">
        <w:rPr>
          <w:rFonts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306080">
        <w:rPr>
          <w:rFonts w:cs="Calibri"/>
        </w:rPr>
        <w:t>późn</w:t>
      </w:r>
      <w:proofErr w:type="spellEnd"/>
      <w:r w:rsidRPr="00306080">
        <w:rPr>
          <w:rFonts w:cs="Calibri"/>
        </w:rPr>
        <w:t>. zm.),</w:t>
      </w:r>
    </w:p>
    <w:p w14:paraId="48EB74F6" w14:textId="77777777" w:rsidR="00306080" w:rsidRDefault="00306080" w:rsidP="004E17A3">
      <w:pPr>
        <w:pStyle w:val="Akapitzlist"/>
        <w:numPr>
          <w:ilvl w:val="1"/>
          <w:numId w:val="12"/>
        </w:numPr>
        <w:ind w:left="1560" w:hanging="284"/>
        <w:jc w:val="both"/>
      </w:pPr>
      <w:r w:rsidRPr="00306080">
        <w:rPr>
          <w:rFonts w:cs="Calibri"/>
        </w:rPr>
        <w:t>rozporządzenia wykonawczego</w:t>
      </w:r>
      <w:r w:rsidRPr="006310A6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0BF2CDF3" w14:textId="77777777" w:rsidR="00306080" w:rsidRPr="00C67C8A" w:rsidRDefault="00306080" w:rsidP="004E17A3">
      <w:pPr>
        <w:pStyle w:val="Akapitzlist"/>
        <w:numPr>
          <w:ilvl w:val="0"/>
          <w:numId w:val="11"/>
        </w:numPr>
        <w:ind w:left="709" w:hanging="283"/>
        <w:jc w:val="both"/>
      </w:pPr>
      <w:r w:rsidRPr="00C67C8A">
        <w:t xml:space="preserve">Przetwarzanie moich danych osobowych jest zgodne z prawem i spełnia warunki, o których mowa w art. 6 ust. 1 lit. b i c oraz art. 9 ust. 2 lit. a </w:t>
      </w:r>
      <w:r w:rsidRPr="00306080">
        <w:rPr>
          <w:rFonts w:eastAsia="Mincho" w:cs="Calibri"/>
        </w:rPr>
        <w:t>ogólnego rozporządzenia o ochronie danych</w:t>
      </w:r>
      <w:r w:rsidRPr="00A03D9C">
        <w:rPr>
          <w:rStyle w:val="Odwoanieprzypisudolnego"/>
          <w:rFonts w:eastAsia="Mincho" w:cs="Calibri"/>
          <w:color w:val="FFFFFF" w:themeColor="background1"/>
          <w:sz w:val="10"/>
          <w:szCs w:val="10"/>
        </w:rPr>
        <w:footnoteReference w:id="2"/>
      </w:r>
      <w:r w:rsidRPr="00306080">
        <w:rPr>
          <w:rFonts w:eastAsia="Mincho" w:cs="Calibri"/>
          <w:vertAlign w:val="superscript"/>
        </w:rPr>
        <w:t>2</w:t>
      </w:r>
      <w:r>
        <w:t>:</w:t>
      </w:r>
    </w:p>
    <w:p w14:paraId="7CD388D0" w14:textId="77777777" w:rsidR="00306080" w:rsidRPr="00C67C8A" w:rsidRDefault="00306080" w:rsidP="004E17A3">
      <w:pPr>
        <w:pStyle w:val="Akapitzlist"/>
        <w:numPr>
          <w:ilvl w:val="3"/>
          <w:numId w:val="2"/>
        </w:numPr>
        <w:ind w:left="1276" w:hanging="425"/>
        <w:jc w:val="both"/>
      </w:pPr>
      <w:r>
        <w:t>w</w:t>
      </w:r>
      <w:r w:rsidRPr="00C67C8A">
        <w:t xml:space="preserve"> zakresie zbioru „Centralny system teleinformatyczny wspierający realizację programów operacyjnych” moje dane osobowe przetwarzane są na podstawie: </w:t>
      </w:r>
    </w:p>
    <w:p w14:paraId="5A3493D7" w14:textId="77777777" w:rsidR="00306080" w:rsidRPr="00C67C8A" w:rsidRDefault="00306080" w:rsidP="004E17A3">
      <w:pPr>
        <w:pStyle w:val="Akapitzlist"/>
        <w:numPr>
          <w:ilvl w:val="1"/>
          <w:numId w:val="11"/>
        </w:numPr>
        <w:ind w:left="1560" w:hanging="284"/>
        <w:jc w:val="both"/>
        <w:rPr>
          <w:rFonts w:cs="Calibri"/>
        </w:rPr>
      </w:pPr>
      <w:r w:rsidRPr="00C67C8A">
        <w:t xml:space="preserve">rozporządzenia Parlamentu Europejskiego i Rady (UE) nr 1303/2013 z dnia </w:t>
      </w:r>
      <w:r w:rsidRPr="00C67C8A">
        <w:br/>
        <w:t xml:space="preserve">17 </w:t>
      </w:r>
      <w:r w:rsidRPr="00C67C8A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E1877BF" w14:textId="77777777" w:rsidR="00306080" w:rsidRPr="00306080" w:rsidRDefault="00306080" w:rsidP="004E17A3">
      <w:pPr>
        <w:pStyle w:val="Akapitzlist"/>
        <w:numPr>
          <w:ilvl w:val="1"/>
          <w:numId w:val="11"/>
        </w:numPr>
        <w:ind w:left="1560" w:hanging="284"/>
        <w:jc w:val="both"/>
        <w:rPr>
          <w:rFonts w:cs="Calibri"/>
        </w:rPr>
      </w:pPr>
      <w:r w:rsidRPr="00306080">
        <w:rPr>
          <w:rFonts w:cs="Calibri"/>
        </w:rPr>
        <w:t xml:space="preserve">rozporządzenia Parlamentu Europejskiego i Rady (UE) nr 1304/2013 z dnia </w:t>
      </w:r>
      <w:r w:rsidRPr="00306080">
        <w:rPr>
          <w:rFonts w:cs="Calibri"/>
        </w:rPr>
        <w:br/>
        <w:t>17 grudnia 2013 r. w sprawie Europejskiego Funduszu Społecznego i uchylającego rozporządzenie Rady (WE) nr 1081/2006,</w:t>
      </w:r>
    </w:p>
    <w:p w14:paraId="7BB6AFA7" w14:textId="77777777" w:rsidR="00306080" w:rsidRPr="00306080" w:rsidRDefault="00306080" w:rsidP="004E17A3">
      <w:pPr>
        <w:pStyle w:val="Akapitzlist"/>
        <w:numPr>
          <w:ilvl w:val="1"/>
          <w:numId w:val="11"/>
        </w:numPr>
        <w:ind w:left="1560" w:hanging="284"/>
        <w:jc w:val="both"/>
        <w:rPr>
          <w:rFonts w:cs="Calibri"/>
        </w:rPr>
      </w:pPr>
      <w:r w:rsidRPr="00306080">
        <w:rPr>
          <w:rFonts w:cs="Calibri"/>
        </w:rPr>
        <w:lastRenderedPageBreak/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306080">
        <w:rPr>
          <w:rFonts w:cs="Calibri"/>
        </w:rPr>
        <w:t>późn</w:t>
      </w:r>
      <w:proofErr w:type="spellEnd"/>
      <w:r w:rsidRPr="00306080">
        <w:rPr>
          <w:rFonts w:cs="Calibri"/>
        </w:rPr>
        <w:t>. zm.),</w:t>
      </w:r>
    </w:p>
    <w:p w14:paraId="2A7D8EA2" w14:textId="77777777" w:rsidR="00306080" w:rsidRPr="006310A6" w:rsidRDefault="00306080" w:rsidP="004E17A3">
      <w:pPr>
        <w:pStyle w:val="Akapitzlist"/>
        <w:numPr>
          <w:ilvl w:val="1"/>
          <w:numId w:val="11"/>
        </w:numPr>
        <w:ind w:left="1560" w:hanging="284"/>
        <w:jc w:val="both"/>
      </w:pPr>
      <w:r w:rsidRPr="00306080">
        <w:rPr>
          <w:rFonts w:cs="Calibri"/>
        </w:rPr>
        <w:t>rozporządzenia wykonawczego</w:t>
      </w:r>
      <w:r w:rsidRPr="00C67C8A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2DD5A529" w14:textId="77777777" w:rsidR="00306080" w:rsidRDefault="00306080" w:rsidP="004E17A3">
      <w:pPr>
        <w:pStyle w:val="Akapitzlist"/>
        <w:numPr>
          <w:ilvl w:val="0"/>
          <w:numId w:val="11"/>
        </w:numPr>
        <w:ind w:left="709" w:hanging="283"/>
        <w:jc w:val="both"/>
      </w:pPr>
      <w:r w:rsidRPr="006310A6">
        <w:t xml:space="preserve">Odbiorcami danych osobowych będą: </w:t>
      </w:r>
      <w:r>
        <w:t xml:space="preserve">Instytucje Pośredniczące </w:t>
      </w:r>
      <w:r w:rsidRPr="006310A6">
        <w:t xml:space="preserve">Regionalnym Programem Operacyjnym Województwa Dolnośląskiego 2014 – 2020, </w:t>
      </w:r>
      <w:r>
        <w:rPr>
          <w:rFonts w:cs="Calibri"/>
        </w:rPr>
        <w:t xml:space="preserve">Beneficjent </w:t>
      </w:r>
      <w:r w:rsidRPr="006310A6">
        <w:t xml:space="preserve">oraz podmioty, które na zlecenie beneficjenta uczestniczą w realizacji projektu. </w:t>
      </w:r>
      <w:r w:rsidRPr="006310A6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6310A6">
        <w:t>;</w:t>
      </w:r>
    </w:p>
    <w:p w14:paraId="782DD43B" w14:textId="77777777" w:rsidR="00306080" w:rsidRPr="006310A6" w:rsidRDefault="00306080" w:rsidP="004E17A3">
      <w:pPr>
        <w:pStyle w:val="Akapitzlist"/>
        <w:numPr>
          <w:ilvl w:val="0"/>
          <w:numId w:val="11"/>
        </w:numPr>
        <w:ind w:left="709" w:hanging="283"/>
        <w:jc w:val="both"/>
      </w:pPr>
      <w:r>
        <w:rPr>
          <w:rFonts w:cs="Calibri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>
        <w:t>W zakresie danych szczególnych kategorii (o których mowa w art. 9 RODO), mam prawo odmowy ich podania, jednakże o</w:t>
      </w:r>
      <w:r w:rsidRPr="008E7FA7">
        <w:t>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AF0B06">
        <w:rPr>
          <w:rFonts w:ascii="Arial" w:hAnsi="Arial" w:cs="Arial"/>
          <w:sz w:val="20"/>
          <w:szCs w:val="20"/>
        </w:rPr>
        <w:t xml:space="preserve"> </w:t>
      </w:r>
    </w:p>
    <w:p w14:paraId="1133E06F" w14:textId="77777777" w:rsidR="00306080" w:rsidRPr="006310A6" w:rsidRDefault="003E4038" w:rsidP="004E17A3">
      <w:pPr>
        <w:pStyle w:val="Akapitzlist"/>
        <w:numPr>
          <w:ilvl w:val="0"/>
          <w:numId w:val="11"/>
        </w:numPr>
        <w:ind w:left="709" w:hanging="283"/>
        <w:jc w:val="both"/>
      </w:pPr>
      <w:r>
        <w:t>D</w:t>
      </w:r>
      <w:r w:rsidR="00306080" w:rsidRPr="006310A6">
        <w:t xml:space="preserve">ane osobowe będą przechowywane przez okres niezbędny na potrzeby rozliczenia projektu, na potrzeby rozliczenia i zamknięcia Regionalnego Programu Operacyjnego  </w:t>
      </w:r>
      <w:r w:rsidR="00306080" w:rsidRPr="006310A6">
        <w:rPr>
          <w:rFonts w:cs="Calibri"/>
        </w:rPr>
        <w:t xml:space="preserve">Województwa Dolnośląskiego 2014 – 2020 </w:t>
      </w:r>
      <w:r w:rsidR="00306080" w:rsidRPr="006310A6">
        <w:rPr>
          <w:rFonts w:cs="Calibri"/>
          <w:lang w:eastAsia="ar-SA"/>
        </w:rPr>
        <w:t>oraz do czasu zakończenia archiwizowania dokumentacji</w:t>
      </w:r>
      <w:r w:rsidR="00306080" w:rsidRPr="006310A6">
        <w:t>;</w:t>
      </w:r>
    </w:p>
    <w:p w14:paraId="0E35C5B0" w14:textId="77777777" w:rsidR="00306080" w:rsidRPr="006310A6" w:rsidRDefault="003E4038" w:rsidP="004E17A3">
      <w:pPr>
        <w:pStyle w:val="Akapitzlist"/>
        <w:numPr>
          <w:ilvl w:val="0"/>
          <w:numId w:val="11"/>
        </w:numPr>
        <w:ind w:left="709" w:hanging="283"/>
        <w:jc w:val="both"/>
      </w:pPr>
      <w:r>
        <w:t>Osoba biorąca udział w projekcie posiada</w:t>
      </w:r>
      <w:r w:rsidR="00306080" w:rsidRPr="006310A6">
        <w:t xml:space="preserve">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</w:t>
      </w:r>
      <w:r w:rsidR="00306080">
        <w:t>óremu podlegają Administratorzy;</w:t>
      </w:r>
    </w:p>
    <w:p w14:paraId="3FEDAFBA" w14:textId="77777777" w:rsidR="00306080" w:rsidRDefault="003E4038" w:rsidP="004E17A3">
      <w:pPr>
        <w:pStyle w:val="Akapitzlist"/>
        <w:numPr>
          <w:ilvl w:val="0"/>
          <w:numId w:val="11"/>
        </w:numPr>
        <w:ind w:left="709" w:hanging="283"/>
        <w:jc w:val="both"/>
      </w:pPr>
      <w:r>
        <w:t>Osoba biorąca udział w projekcie ma</w:t>
      </w:r>
      <w:r w:rsidR="00306080" w:rsidRPr="006310A6">
        <w:t xml:space="preserve"> prawo wniesienia skargi do Prezesa Urzędu Ochrony Danych, gdy uznam, iż przetwarzanie danych osobowych narusza przepisy </w:t>
      </w:r>
      <w:r w:rsidR="00306080">
        <w:t>RODO</w:t>
      </w:r>
      <w:r w:rsidR="00306080" w:rsidRPr="006310A6">
        <w:t>;</w:t>
      </w:r>
    </w:p>
    <w:p w14:paraId="1C7B54A7" w14:textId="77777777" w:rsidR="00306080" w:rsidRDefault="003E4038" w:rsidP="004E17A3">
      <w:pPr>
        <w:pStyle w:val="Akapitzlist"/>
        <w:numPr>
          <w:ilvl w:val="0"/>
          <w:numId w:val="11"/>
        </w:numPr>
        <w:ind w:left="709" w:hanging="283"/>
        <w:jc w:val="both"/>
      </w:pPr>
      <w:r>
        <w:t>D</w:t>
      </w:r>
      <w:r w:rsidR="00306080" w:rsidRPr="0058275C">
        <w:t xml:space="preserve">ane </w:t>
      </w:r>
      <w:r>
        <w:t xml:space="preserve">osobowe </w:t>
      </w:r>
      <w:r w:rsidR="00306080">
        <w:t>nie będą</w:t>
      </w:r>
      <w:r w:rsidR="00306080" w:rsidRPr="0058275C">
        <w:t xml:space="preserve"> przekaz</w:t>
      </w:r>
      <w:r w:rsidR="00306080">
        <w:t>ywane</w:t>
      </w:r>
      <w:r w:rsidR="00306080" w:rsidRPr="0058275C">
        <w:t xml:space="preserve"> do państwa trzeciego </w:t>
      </w:r>
      <w:r>
        <w:t xml:space="preserve">lub organizacji </w:t>
      </w:r>
      <w:r w:rsidR="00306080">
        <w:t>międzynarodowej;</w:t>
      </w:r>
    </w:p>
    <w:p w14:paraId="426B5B97" w14:textId="77777777" w:rsidR="00D25BB1" w:rsidRPr="00473524" w:rsidRDefault="003E4038" w:rsidP="00473524">
      <w:pPr>
        <w:pStyle w:val="Akapitzlist"/>
        <w:numPr>
          <w:ilvl w:val="0"/>
          <w:numId w:val="11"/>
        </w:numPr>
        <w:ind w:left="709" w:hanging="283"/>
        <w:jc w:val="both"/>
      </w:pPr>
      <w:r>
        <w:t xml:space="preserve">Dane osobowe </w:t>
      </w:r>
      <w:r w:rsidR="00306080">
        <w:t xml:space="preserve">nie </w:t>
      </w:r>
      <w:r w:rsidR="00306080" w:rsidRPr="0058275C">
        <w:t>będą przetwarzane w sposób zautomatyzowany</w:t>
      </w:r>
      <w:r w:rsidR="00306080">
        <w:t>,</w:t>
      </w:r>
      <w:r w:rsidR="00306080" w:rsidRPr="0058275C">
        <w:t xml:space="preserve"> w tym również w formie profilowania</w:t>
      </w:r>
      <w:r w:rsidR="00306080">
        <w:t>.</w:t>
      </w:r>
    </w:p>
    <w:p w14:paraId="2BA5904A" w14:textId="77777777" w:rsidR="003E4038" w:rsidRDefault="003E4038" w:rsidP="0050457B">
      <w:pPr>
        <w:tabs>
          <w:tab w:val="left" w:pos="709"/>
        </w:tabs>
        <w:spacing w:after="0"/>
        <w:rPr>
          <w:rFonts w:cstheme="minorHAnsi"/>
        </w:rPr>
      </w:pPr>
    </w:p>
    <w:p w14:paraId="099D37F5" w14:textId="77777777" w:rsidR="003E4038" w:rsidRDefault="005A2636" w:rsidP="0050457B">
      <w:pPr>
        <w:tabs>
          <w:tab w:val="left" w:pos="709"/>
        </w:tabs>
        <w:spacing w:after="0"/>
        <w:rPr>
          <w:rFonts w:cstheme="minorHAnsi"/>
        </w:rPr>
      </w:pPr>
      <w:r>
        <w:rPr>
          <w:rFonts w:cstheme="minorHAnsi"/>
        </w:rPr>
        <w:t>Załączniki:</w:t>
      </w:r>
    </w:p>
    <w:p w14:paraId="6F787A02" w14:textId="77777777" w:rsidR="005A2636" w:rsidRDefault="005A2636" w:rsidP="004E17A3">
      <w:pPr>
        <w:pStyle w:val="Akapitzlist"/>
        <w:numPr>
          <w:ilvl w:val="2"/>
          <w:numId w:val="12"/>
        </w:numPr>
        <w:tabs>
          <w:tab w:val="left" w:pos="709"/>
        </w:tabs>
        <w:spacing w:after="0"/>
        <w:ind w:left="2552" w:hanging="2340"/>
        <w:rPr>
          <w:rFonts w:cstheme="minorHAnsi"/>
        </w:rPr>
      </w:pPr>
      <w:r>
        <w:rPr>
          <w:rFonts w:cstheme="minorHAnsi"/>
        </w:rPr>
        <w:t>Wzór Formularza zgłoszenia ucznia/uczennicy</w:t>
      </w:r>
    </w:p>
    <w:p w14:paraId="02DE26A4" w14:textId="77777777" w:rsidR="005A2636" w:rsidRDefault="005A2636" w:rsidP="004E17A3">
      <w:pPr>
        <w:pStyle w:val="Akapitzlist"/>
        <w:numPr>
          <w:ilvl w:val="2"/>
          <w:numId w:val="12"/>
        </w:numPr>
        <w:tabs>
          <w:tab w:val="left" w:pos="709"/>
        </w:tabs>
        <w:spacing w:after="0"/>
        <w:ind w:left="2552" w:hanging="2340"/>
        <w:rPr>
          <w:rFonts w:cstheme="minorHAnsi"/>
        </w:rPr>
      </w:pPr>
      <w:r>
        <w:rPr>
          <w:rFonts w:cstheme="minorHAnsi"/>
        </w:rPr>
        <w:t>Zgoda na przetwarzanie danych osobowych</w:t>
      </w:r>
    </w:p>
    <w:p w14:paraId="1F7D0818" w14:textId="77777777" w:rsidR="005A2636" w:rsidRDefault="005A2636" w:rsidP="004E17A3">
      <w:pPr>
        <w:pStyle w:val="Akapitzlist"/>
        <w:numPr>
          <w:ilvl w:val="2"/>
          <w:numId w:val="12"/>
        </w:numPr>
        <w:tabs>
          <w:tab w:val="left" w:pos="709"/>
        </w:tabs>
        <w:spacing w:after="0"/>
        <w:ind w:left="2552" w:hanging="2340"/>
        <w:rPr>
          <w:rFonts w:cstheme="minorHAnsi"/>
        </w:rPr>
      </w:pPr>
      <w:r>
        <w:rPr>
          <w:rFonts w:cstheme="minorHAnsi"/>
        </w:rPr>
        <w:lastRenderedPageBreak/>
        <w:t>Oświadczenie o obowiązku przekazaniu informacji o sytuacji uczestnika(…)</w:t>
      </w:r>
    </w:p>
    <w:p w14:paraId="1AAC4223" w14:textId="77777777" w:rsidR="005A2636" w:rsidRDefault="005A2636" w:rsidP="004E17A3">
      <w:pPr>
        <w:pStyle w:val="Akapitzlist"/>
        <w:numPr>
          <w:ilvl w:val="2"/>
          <w:numId w:val="12"/>
        </w:numPr>
        <w:tabs>
          <w:tab w:val="left" w:pos="709"/>
        </w:tabs>
        <w:spacing w:after="0"/>
        <w:ind w:left="2552" w:hanging="2340"/>
        <w:rPr>
          <w:rFonts w:cstheme="minorHAnsi"/>
        </w:rPr>
      </w:pPr>
      <w:r>
        <w:rPr>
          <w:rFonts w:cstheme="minorHAnsi"/>
        </w:rPr>
        <w:t>Oświadczenie o wyrażeniu zgody na wykorzystanie wizerunku</w:t>
      </w:r>
    </w:p>
    <w:p w14:paraId="5D71F2C8" w14:textId="77777777" w:rsidR="005A2636" w:rsidRDefault="005A2636" w:rsidP="004E17A3">
      <w:pPr>
        <w:pStyle w:val="Akapitzlist"/>
        <w:numPr>
          <w:ilvl w:val="2"/>
          <w:numId w:val="12"/>
        </w:numPr>
        <w:tabs>
          <w:tab w:val="left" w:pos="709"/>
        </w:tabs>
        <w:spacing w:after="0"/>
        <w:ind w:left="2552" w:hanging="2340"/>
        <w:rPr>
          <w:rFonts w:cstheme="minorHAnsi"/>
        </w:rPr>
      </w:pPr>
      <w:r>
        <w:rPr>
          <w:rFonts w:cstheme="minorHAnsi"/>
        </w:rPr>
        <w:t>Zgoda na wyjścia poza teren szkoły</w:t>
      </w:r>
    </w:p>
    <w:p w14:paraId="656A92B9" w14:textId="4A01EE3D" w:rsidR="007B6BBC" w:rsidRPr="00E31C4E" w:rsidRDefault="007B6BBC" w:rsidP="00E31C4E">
      <w:pPr>
        <w:pStyle w:val="Akapitzlist"/>
        <w:numPr>
          <w:ilvl w:val="2"/>
          <w:numId w:val="12"/>
        </w:numPr>
        <w:tabs>
          <w:tab w:val="left" w:pos="709"/>
        </w:tabs>
        <w:spacing w:after="0"/>
        <w:ind w:left="2552" w:hanging="2340"/>
        <w:rPr>
          <w:rFonts w:cstheme="minorHAnsi"/>
        </w:rPr>
      </w:pPr>
      <w:bookmarkStart w:id="8" w:name="_Hlk534969321"/>
      <w:r>
        <w:rPr>
          <w:rFonts w:cstheme="minorHAnsi"/>
        </w:rPr>
        <w:t>Wzór Deklaracji uczestnictwa ucznia/uczennicy</w:t>
      </w:r>
      <w:bookmarkEnd w:id="8"/>
      <w:r w:rsidRPr="00E31C4E">
        <w:rPr>
          <w:rFonts w:cstheme="minorHAnsi"/>
        </w:rPr>
        <w:t xml:space="preserve"> </w:t>
      </w:r>
    </w:p>
    <w:p w14:paraId="3E4AC20B" w14:textId="77777777" w:rsidR="00007CD2" w:rsidRPr="007B6BBC" w:rsidRDefault="00007CD2" w:rsidP="004E17A3">
      <w:pPr>
        <w:pStyle w:val="Akapitzlist"/>
        <w:numPr>
          <w:ilvl w:val="2"/>
          <w:numId w:val="12"/>
        </w:numPr>
        <w:tabs>
          <w:tab w:val="left" w:pos="709"/>
        </w:tabs>
        <w:spacing w:after="0"/>
        <w:ind w:left="2552" w:hanging="2340"/>
        <w:rPr>
          <w:rFonts w:cstheme="minorHAnsi"/>
        </w:rPr>
      </w:pPr>
      <w:r>
        <w:rPr>
          <w:rFonts w:cstheme="minorHAnsi"/>
        </w:rPr>
        <w:t>Załącznik do deklaracji</w:t>
      </w:r>
    </w:p>
    <w:p w14:paraId="55030406" w14:textId="77777777" w:rsidR="007B6BBC" w:rsidRDefault="007B6BBC" w:rsidP="004E17A3">
      <w:pPr>
        <w:pStyle w:val="Akapitzlist"/>
        <w:numPr>
          <w:ilvl w:val="2"/>
          <w:numId w:val="12"/>
        </w:numPr>
        <w:tabs>
          <w:tab w:val="left" w:pos="709"/>
        </w:tabs>
        <w:spacing w:after="0"/>
        <w:ind w:left="2552" w:hanging="2340"/>
        <w:rPr>
          <w:rFonts w:cstheme="minorHAnsi"/>
        </w:rPr>
      </w:pPr>
      <w:r>
        <w:rPr>
          <w:rFonts w:cstheme="minorHAnsi"/>
        </w:rPr>
        <w:t>Oświadczenie uczestnika projektu</w:t>
      </w:r>
    </w:p>
    <w:p w14:paraId="6FBE46D3" w14:textId="0E4AFC20" w:rsidR="007B6BBC" w:rsidRDefault="007B6BBC" w:rsidP="004E17A3">
      <w:pPr>
        <w:pStyle w:val="Akapitzlist"/>
        <w:numPr>
          <w:ilvl w:val="2"/>
          <w:numId w:val="12"/>
        </w:numPr>
        <w:tabs>
          <w:tab w:val="left" w:pos="709"/>
        </w:tabs>
        <w:spacing w:after="0"/>
        <w:ind w:left="2552" w:hanging="2340"/>
        <w:rPr>
          <w:rFonts w:cstheme="minorHAnsi"/>
        </w:rPr>
      </w:pPr>
      <w:r>
        <w:rPr>
          <w:rFonts w:cstheme="minorHAnsi"/>
        </w:rPr>
        <w:t>Formularz zgłoszenia specjalnych potrzeb (…)</w:t>
      </w:r>
    </w:p>
    <w:p w14:paraId="43B00F59" w14:textId="5449A1BF" w:rsidR="00EF68C8" w:rsidRDefault="00EF68C8" w:rsidP="00EF68C8">
      <w:pPr>
        <w:tabs>
          <w:tab w:val="left" w:pos="709"/>
        </w:tabs>
        <w:spacing w:after="0"/>
        <w:rPr>
          <w:rFonts w:cstheme="minorHAnsi"/>
        </w:rPr>
      </w:pPr>
    </w:p>
    <w:p w14:paraId="27CF031D" w14:textId="4BB74A7F" w:rsidR="00EF68C8" w:rsidRDefault="00EF68C8" w:rsidP="00EF68C8">
      <w:pPr>
        <w:tabs>
          <w:tab w:val="left" w:pos="709"/>
        </w:tabs>
        <w:spacing w:after="0"/>
        <w:rPr>
          <w:rFonts w:cstheme="minorHAnsi"/>
        </w:rPr>
      </w:pPr>
    </w:p>
    <w:p w14:paraId="51B1D79B" w14:textId="2EA93D9C" w:rsidR="00EF68C8" w:rsidRDefault="00EF68C8" w:rsidP="00EF68C8">
      <w:pPr>
        <w:tabs>
          <w:tab w:val="left" w:pos="709"/>
        </w:tabs>
        <w:spacing w:after="0"/>
        <w:rPr>
          <w:rFonts w:cstheme="minorHAnsi"/>
        </w:rPr>
      </w:pPr>
    </w:p>
    <w:p w14:paraId="2DAD5D85" w14:textId="6EE9749B" w:rsidR="00EF68C8" w:rsidRDefault="00EF68C8" w:rsidP="00EF68C8">
      <w:pPr>
        <w:tabs>
          <w:tab w:val="left" w:pos="709"/>
        </w:tabs>
        <w:spacing w:after="0"/>
        <w:rPr>
          <w:rFonts w:cstheme="minorHAnsi"/>
        </w:rPr>
      </w:pPr>
    </w:p>
    <w:p w14:paraId="0D2B4E7B" w14:textId="516E7503" w:rsidR="00EF68C8" w:rsidRDefault="00EF68C8" w:rsidP="00EF68C8">
      <w:pPr>
        <w:tabs>
          <w:tab w:val="left" w:pos="709"/>
        </w:tabs>
        <w:spacing w:after="0"/>
        <w:rPr>
          <w:rFonts w:cstheme="minorHAnsi"/>
        </w:rPr>
      </w:pPr>
    </w:p>
    <w:p w14:paraId="158BD400" w14:textId="3050CAA9" w:rsidR="00EF68C8" w:rsidRDefault="00EF68C8" w:rsidP="00EF68C8">
      <w:pPr>
        <w:tabs>
          <w:tab w:val="left" w:pos="709"/>
        </w:tabs>
        <w:spacing w:after="0"/>
        <w:rPr>
          <w:rFonts w:cstheme="minorHAnsi"/>
        </w:rPr>
      </w:pPr>
    </w:p>
    <w:p w14:paraId="267B73E3" w14:textId="691991AC" w:rsidR="00EF68C8" w:rsidRDefault="00EF68C8" w:rsidP="00EF68C8">
      <w:pPr>
        <w:tabs>
          <w:tab w:val="left" w:pos="709"/>
        </w:tabs>
        <w:spacing w:after="0"/>
        <w:rPr>
          <w:rFonts w:cstheme="minorHAnsi"/>
        </w:rPr>
      </w:pPr>
    </w:p>
    <w:p w14:paraId="14F654E5" w14:textId="49238DC3" w:rsidR="00EF68C8" w:rsidRDefault="00EF68C8" w:rsidP="00EF68C8">
      <w:pPr>
        <w:tabs>
          <w:tab w:val="left" w:pos="709"/>
        </w:tabs>
        <w:spacing w:after="0"/>
        <w:rPr>
          <w:rFonts w:cstheme="minorHAnsi"/>
        </w:rPr>
      </w:pPr>
    </w:p>
    <w:p w14:paraId="740250FF" w14:textId="17EA3AB4" w:rsidR="00EF68C8" w:rsidRDefault="00EF68C8" w:rsidP="00EF68C8">
      <w:pPr>
        <w:tabs>
          <w:tab w:val="left" w:pos="709"/>
        </w:tabs>
        <w:spacing w:after="0"/>
        <w:rPr>
          <w:rFonts w:cstheme="minorHAnsi"/>
        </w:rPr>
      </w:pPr>
    </w:p>
    <w:p w14:paraId="0FDACCCE" w14:textId="57EFC444" w:rsidR="00EF68C8" w:rsidRDefault="00EF68C8" w:rsidP="00EF68C8">
      <w:pPr>
        <w:tabs>
          <w:tab w:val="left" w:pos="709"/>
        </w:tabs>
        <w:spacing w:after="0"/>
        <w:rPr>
          <w:rFonts w:cstheme="minorHAnsi"/>
        </w:rPr>
      </w:pPr>
    </w:p>
    <w:p w14:paraId="24493ED8" w14:textId="28FCABA7" w:rsidR="00EF68C8" w:rsidRDefault="00EF68C8" w:rsidP="00EF68C8">
      <w:pPr>
        <w:tabs>
          <w:tab w:val="left" w:pos="709"/>
        </w:tabs>
        <w:spacing w:after="0"/>
        <w:rPr>
          <w:rFonts w:cstheme="minorHAnsi"/>
        </w:rPr>
      </w:pPr>
    </w:p>
    <w:p w14:paraId="0051EE94" w14:textId="623A4D20" w:rsidR="00EF68C8" w:rsidRDefault="00EF68C8" w:rsidP="00EF68C8">
      <w:pPr>
        <w:tabs>
          <w:tab w:val="left" w:pos="709"/>
        </w:tabs>
        <w:spacing w:after="0"/>
        <w:rPr>
          <w:rFonts w:cstheme="minorHAnsi"/>
        </w:rPr>
      </w:pPr>
    </w:p>
    <w:p w14:paraId="71ADA8A7" w14:textId="2E2C09B4" w:rsidR="00EF68C8" w:rsidRDefault="00EF68C8" w:rsidP="00EF68C8">
      <w:pPr>
        <w:tabs>
          <w:tab w:val="left" w:pos="709"/>
        </w:tabs>
        <w:spacing w:after="0"/>
        <w:rPr>
          <w:rFonts w:cstheme="minorHAnsi"/>
        </w:rPr>
      </w:pPr>
    </w:p>
    <w:p w14:paraId="6A7CFBC1" w14:textId="57D31240" w:rsidR="00EF68C8" w:rsidRDefault="00EF68C8" w:rsidP="00EF68C8">
      <w:pPr>
        <w:tabs>
          <w:tab w:val="left" w:pos="709"/>
        </w:tabs>
        <w:spacing w:after="0"/>
        <w:rPr>
          <w:rFonts w:cstheme="minorHAnsi"/>
        </w:rPr>
      </w:pPr>
    </w:p>
    <w:p w14:paraId="576FF3BF" w14:textId="5ADFF738" w:rsidR="00EF68C8" w:rsidRDefault="00EF68C8" w:rsidP="00EF68C8">
      <w:pPr>
        <w:tabs>
          <w:tab w:val="left" w:pos="709"/>
        </w:tabs>
        <w:spacing w:after="0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14:paraId="5D1C0FE2" w14:textId="0D99A98A" w:rsidR="00EF68C8" w:rsidRPr="00EF68C8" w:rsidRDefault="00EF68C8" w:rsidP="00EF68C8">
      <w:pPr>
        <w:tabs>
          <w:tab w:val="left" w:pos="709"/>
        </w:tabs>
        <w:spacing w:after="0"/>
        <w:jc w:val="right"/>
        <w:rPr>
          <w:rFonts w:cstheme="minorHAnsi"/>
        </w:rPr>
      </w:pPr>
      <w:r>
        <w:rPr>
          <w:rFonts w:cstheme="minorHAnsi"/>
        </w:rPr>
        <w:t>Pieczęć i podpis</w:t>
      </w:r>
    </w:p>
    <w:sectPr w:rsidR="00EF68C8" w:rsidRPr="00EF68C8" w:rsidSect="00013E4E">
      <w:headerReference w:type="default" r:id="rId11"/>
      <w:footerReference w:type="default" r:id="rId12"/>
      <w:headerReference w:type="first" r:id="rId13"/>
      <w:pgSz w:w="11906" w:h="16838"/>
      <w:pgMar w:top="1134" w:right="1134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580E" w14:textId="77777777" w:rsidR="00C51A58" w:rsidRDefault="00C51A58" w:rsidP="00A6698C">
      <w:pPr>
        <w:spacing w:after="0" w:line="240" w:lineRule="auto"/>
      </w:pPr>
      <w:r>
        <w:separator/>
      </w:r>
    </w:p>
  </w:endnote>
  <w:endnote w:type="continuationSeparator" w:id="0">
    <w:p w14:paraId="6D8D5D21" w14:textId="77777777" w:rsidR="00C51A58" w:rsidRDefault="00C51A58" w:rsidP="00A6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4892"/>
      <w:docPartObj>
        <w:docPartGallery w:val="Page Numbers (Bottom of Page)"/>
        <w:docPartUnique/>
      </w:docPartObj>
    </w:sdtPr>
    <w:sdtContent>
      <w:p w14:paraId="2033A256" w14:textId="77777777" w:rsidR="000C7B33" w:rsidRDefault="000C7B3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77E789BE" w14:textId="77777777" w:rsidR="000C7B33" w:rsidRPr="004235F7" w:rsidRDefault="000C7B33" w:rsidP="00A73F5D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B797" w14:textId="77777777" w:rsidR="00C51A58" w:rsidRDefault="00C51A58" w:rsidP="00A6698C">
      <w:pPr>
        <w:spacing w:after="0" w:line="240" w:lineRule="auto"/>
      </w:pPr>
      <w:r>
        <w:separator/>
      </w:r>
    </w:p>
  </w:footnote>
  <w:footnote w:type="continuationSeparator" w:id="0">
    <w:p w14:paraId="243A698E" w14:textId="77777777" w:rsidR="00C51A58" w:rsidRDefault="00C51A58" w:rsidP="00A6698C">
      <w:pPr>
        <w:spacing w:after="0" w:line="240" w:lineRule="auto"/>
      </w:pPr>
      <w:r>
        <w:continuationSeparator/>
      </w:r>
    </w:p>
  </w:footnote>
  <w:footnote w:id="1">
    <w:p w14:paraId="47BA654E" w14:textId="77777777" w:rsidR="000C7B33" w:rsidRPr="00A03D9C" w:rsidRDefault="000C7B33" w:rsidP="00306080">
      <w:pPr>
        <w:pStyle w:val="Tekstprzypisudolnego"/>
        <w:rPr>
          <w:rFonts w:asciiTheme="minorHAnsi" w:hAnsiTheme="minorHAnsi"/>
          <w:sz w:val="18"/>
          <w:szCs w:val="18"/>
        </w:rPr>
      </w:pPr>
      <w:r w:rsidRPr="00A03D9C">
        <w:rPr>
          <w:rStyle w:val="Odwoanieprzypisudolnego"/>
          <w:rFonts w:asciiTheme="minorHAnsi" w:hAnsiTheme="minorHAnsi"/>
          <w:color w:val="FFFFFF" w:themeColor="background1"/>
          <w:sz w:val="18"/>
          <w:szCs w:val="18"/>
        </w:rPr>
        <w:footnoteRef/>
      </w:r>
      <w:r w:rsidRPr="00A03D9C">
        <w:rPr>
          <w:rFonts w:asciiTheme="minorHAnsi" w:hAnsiTheme="minorHAnsi"/>
          <w:color w:val="FFFFFF" w:themeColor="background1"/>
          <w:sz w:val="18"/>
          <w:szCs w:val="18"/>
        </w:rPr>
        <w:t xml:space="preserve"> </w:t>
      </w:r>
      <w:r w:rsidRPr="00A03D9C">
        <w:rPr>
          <w:rFonts w:asciiTheme="minorHAnsi" w:hAnsiTheme="minorHAnsi"/>
          <w:sz w:val="18"/>
          <w:szCs w:val="18"/>
          <w:vertAlign w:val="superscript"/>
        </w:rPr>
        <w:t>1</w:t>
      </w:r>
      <w:r w:rsidRPr="00A03D9C">
        <w:rPr>
          <w:rFonts w:asciiTheme="minorHAnsi" w:hAnsiTheme="minorHAnsi"/>
          <w:sz w:val="18"/>
          <w:szCs w:val="18"/>
        </w:rPr>
        <w:t xml:space="preserve"> dotyczy danych zwykłych.</w:t>
      </w:r>
    </w:p>
  </w:footnote>
  <w:footnote w:id="2">
    <w:p w14:paraId="54CD4E5B" w14:textId="77777777" w:rsidR="000C7B33" w:rsidRPr="00A03D9C" w:rsidRDefault="000C7B33" w:rsidP="00306080">
      <w:pPr>
        <w:pStyle w:val="Tekstprzypisudolnego"/>
        <w:rPr>
          <w:sz w:val="18"/>
          <w:szCs w:val="18"/>
        </w:rPr>
      </w:pPr>
      <w:r w:rsidRPr="00A03D9C">
        <w:rPr>
          <w:rStyle w:val="Odwoanieprzypisudolnego"/>
          <w:color w:val="FFFFFF" w:themeColor="background1"/>
          <w:sz w:val="18"/>
          <w:szCs w:val="18"/>
        </w:rPr>
        <w:footnoteRef/>
      </w:r>
      <w:r w:rsidRPr="00A03D9C">
        <w:rPr>
          <w:sz w:val="18"/>
          <w:szCs w:val="18"/>
        </w:rPr>
        <w:t xml:space="preserve"> </w:t>
      </w:r>
      <w:r w:rsidRPr="00A03D9C">
        <w:rPr>
          <w:sz w:val="18"/>
          <w:szCs w:val="18"/>
          <w:vertAlign w:val="superscript"/>
        </w:rPr>
        <w:t>2</w:t>
      </w:r>
      <w:r w:rsidRPr="00A03D9C">
        <w:rPr>
          <w:rFonts w:asciiTheme="minorHAnsi" w:hAnsiTheme="minorHAnsi"/>
          <w:sz w:val="18"/>
          <w:szCs w:val="18"/>
        </w:rPr>
        <w:t xml:space="preserve"> dotyczy danych szczególnej kategorii.</w:t>
      </w:r>
    </w:p>
    <w:p w14:paraId="6343DDE9" w14:textId="77777777" w:rsidR="000C7B33" w:rsidRDefault="000C7B33" w:rsidP="0030608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9B85" w14:textId="77777777" w:rsidR="000C7B33" w:rsidRDefault="000C7B33">
    <w:pPr>
      <w:pStyle w:val="Nagwek"/>
    </w:pPr>
    <w:r w:rsidRPr="00A6698C">
      <w:rPr>
        <w:noProof/>
        <w:lang w:eastAsia="pl-PL"/>
      </w:rPr>
      <w:drawing>
        <wp:inline distT="0" distB="0" distL="0" distR="0" wp14:anchorId="1FE1BA1A" wp14:editId="31AD3DCE">
          <wp:extent cx="5760085" cy="573276"/>
          <wp:effectExtent l="1905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3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C43727" w14:textId="77777777" w:rsidR="000C7B33" w:rsidRDefault="000C7B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0CD2" w14:textId="77777777" w:rsidR="000C7B33" w:rsidRDefault="000C7B33">
    <w:pPr>
      <w:pStyle w:val="Nagwek"/>
    </w:pPr>
    <w:r w:rsidRPr="00A6698C">
      <w:rPr>
        <w:noProof/>
        <w:lang w:eastAsia="pl-PL"/>
      </w:rPr>
      <w:drawing>
        <wp:inline distT="0" distB="0" distL="0" distR="0" wp14:anchorId="5E28D0D1" wp14:editId="5EDFB89E">
          <wp:extent cx="5760085" cy="573276"/>
          <wp:effectExtent l="19050" t="0" r="0" b="0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3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1EB4"/>
    <w:multiLevelType w:val="hybridMultilevel"/>
    <w:tmpl w:val="45ECEBEA"/>
    <w:lvl w:ilvl="0" w:tplc="D5FE19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0FCE"/>
    <w:multiLevelType w:val="hybridMultilevel"/>
    <w:tmpl w:val="F0967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5D85"/>
    <w:multiLevelType w:val="hybridMultilevel"/>
    <w:tmpl w:val="C11CEF10"/>
    <w:lvl w:ilvl="0" w:tplc="EE944FE2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48D2"/>
    <w:multiLevelType w:val="hybridMultilevel"/>
    <w:tmpl w:val="D632E30C"/>
    <w:lvl w:ilvl="0" w:tplc="69C65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C7A9EB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04DE1"/>
    <w:multiLevelType w:val="hybridMultilevel"/>
    <w:tmpl w:val="DEB8FDA2"/>
    <w:lvl w:ilvl="0" w:tplc="03227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7486B"/>
    <w:multiLevelType w:val="hybridMultilevel"/>
    <w:tmpl w:val="B916089C"/>
    <w:lvl w:ilvl="0" w:tplc="CCEE752C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5201237"/>
    <w:multiLevelType w:val="hybridMultilevel"/>
    <w:tmpl w:val="8B26B29A"/>
    <w:lvl w:ilvl="0" w:tplc="5A5AA948">
      <w:start w:val="1"/>
      <w:numFmt w:val="decimal"/>
      <w:lvlText w:val="%1."/>
      <w:lvlJc w:val="left"/>
      <w:pPr>
        <w:ind w:left="92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 w15:restartNumberingAfterBreak="0">
    <w:nsid w:val="154364ED"/>
    <w:multiLevelType w:val="hybridMultilevel"/>
    <w:tmpl w:val="658077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CB320F"/>
    <w:multiLevelType w:val="hybridMultilevel"/>
    <w:tmpl w:val="36E0A508"/>
    <w:lvl w:ilvl="0" w:tplc="5A5AA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051DB"/>
    <w:multiLevelType w:val="hybridMultilevel"/>
    <w:tmpl w:val="E710F838"/>
    <w:lvl w:ilvl="0" w:tplc="D2F24F6C">
      <w:start w:val="1"/>
      <w:numFmt w:val="decimal"/>
      <w:lvlText w:val="2.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96303"/>
    <w:multiLevelType w:val="hybridMultilevel"/>
    <w:tmpl w:val="B52CC62C"/>
    <w:lvl w:ilvl="0" w:tplc="3F50363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29D7"/>
    <w:multiLevelType w:val="hybridMultilevel"/>
    <w:tmpl w:val="B0CCF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977EED"/>
    <w:multiLevelType w:val="hybridMultilevel"/>
    <w:tmpl w:val="FC529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66D31"/>
    <w:multiLevelType w:val="hybridMultilevel"/>
    <w:tmpl w:val="94F049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565785"/>
    <w:multiLevelType w:val="hybridMultilevel"/>
    <w:tmpl w:val="1CD6B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9061F"/>
    <w:multiLevelType w:val="hybridMultilevel"/>
    <w:tmpl w:val="FE96676A"/>
    <w:lvl w:ilvl="0" w:tplc="D5FE19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97070"/>
    <w:multiLevelType w:val="hybridMultilevel"/>
    <w:tmpl w:val="4F9CA3F2"/>
    <w:lvl w:ilvl="0" w:tplc="3588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550C41"/>
    <w:multiLevelType w:val="hybridMultilevel"/>
    <w:tmpl w:val="3B9C5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E4930"/>
    <w:multiLevelType w:val="hybridMultilevel"/>
    <w:tmpl w:val="10641034"/>
    <w:lvl w:ilvl="0" w:tplc="D82CBACE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B413FE7"/>
    <w:multiLevelType w:val="hybridMultilevel"/>
    <w:tmpl w:val="20EECE30"/>
    <w:lvl w:ilvl="0" w:tplc="5B683BB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E880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F7917"/>
    <w:multiLevelType w:val="hybridMultilevel"/>
    <w:tmpl w:val="E6029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683B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D55A6"/>
    <w:multiLevelType w:val="hybridMultilevel"/>
    <w:tmpl w:val="31E444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256C04"/>
    <w:multiLevelType w:val="hybridMultilevel"/>
    <w:tmpl w:val="34AAEF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7D6C2F"/>
    <w:multiLevelType w:val="hybridMultilevel"/>
    <w:tmpl w:val="2CA04DBA"/>
    <w:lvl w:ilvl="0" w:tplc="5A5AA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B7689"/>
    <w:multiLevelType w:val="hybridMultilevel"/>
    <w:tmpl w:val="85046ADC"/>
    <w:lvl w:ilvl="0" w:tplc="D2DE3684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E0871"/>
    <w:multiLevelType w:val="hybridMultilevel"/>
    <w:tmpl w:val="197E4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66CA7"/>
    <w:multiLevelType w:val="hybridMultilevel"/>
    <w:tmpl w:val="B19AF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4703B"/>
    <w:multiLevelType w:val="hybridMultilevel"/>
    <w:tmpl w:val="BD9E02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3436F8"/>
    <w:multiLevelType w:val="hybridMultilevel"/>
    <w:tmpl w:val="A21C8B3C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9" w15:restartNumberingAfterBreak="0">
    <w:nsid w:val="70A52A9F"/>
    <w:multiLevelType w:val="hybridMultilevel"/>
    <w:tmpl w:val="A39C06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E17198"/>
    <w:multiLevelType w:val="hybridMultilevel"/>
    <w:tmpl w:val="CFAA38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E0A32"/>
    <w:multiLevelType w:val="hybridMultilevel"/>
    <w:tmpl w:val="8CEE06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C16A4E"/>
    <w:multiLevelType w:val="hybridMultilevel"/>
    <w:tmpl w:val="DCF42962"/>
    <w:lvl w:ilvl="0" w:tplc="CF2C5810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E532B"/>
    <w:multiLevelType w:val="hybridMultilevel"/>
    <w:tmpl w:val="AC805A54"/>
    <w:lvl w:ilvl="0" w:tplc="87041B74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443862">
    <w:abstractNumId w:val="20"/>
  </w:num>
  <w:num w:numId="2" w16cid:durableId="1565070713">
    <w:abstractNumId w:val="3"/>
  </w:num>
  <w:num w:numId="3" w16cid:durableId="2126731520">
    <w:abstractNumId w:val="6"/>
  </w:num>
  <w:num w:numId="4" w16cid:durableId="860820360">
    <w:abstractNumId w:val="18"/>
  </w:num>
  <w:num w:numId="5" w16cid:durableId="1096369700">
    <w:abstractNumId w:val="17"/>
  </w:num>
  <w:num w:numId="6" w16cid:durableId="219096786">
    <w:abstractNumId w:val="26"/>
  </w:num>
  <w:num w:numId="7" w16cid:durableId="419565468">
    <w:abstractNumId w:val="0"/>
  </w:num>
  <w:num w:numId="8" w16cid:durableId="1853836323">
    <w:abstractNumId w:val="15"/>
  </w:num>
  <w:num w:numId="9" w16cid:durableId="1847817816">
    <w:abstractNumId w:val="21"/>
  </w:num>
  <w:num w:numId="10" w16cid:durableId="152262641">
    <w:abstractNumId w:val="10"/>
  </w:num>
  <w:num w:numId="11" w16cid:durableId="111291712">
    <w:abstractNumId w:val="12"/>
  </w:num>
  <w:num w:numId="12" w16cid:durableId="51850793">
    <w:abstractNumId w:val="19"/>
  </w:num>
  <w:num w:numId="13" w16cid:durableId="644285662">
    <w:abstractNumId w:val="13"/>
  </w:num>
  <w:num w:numId="14" w16cid:durableId="1861385901">
    <w:abstractNumId w:val="14"/>
  </w:num>
  <w:num w:numId="15" w16cid:durableId="738094943">
    <w:abstractNumId w:val="22"/>
  </w:num>
  <w:num w:numId="16" w16cid:durableId="134760227">
    <w:abstractNumId w:val="11"/>
  </w:num>
  <w:num w:numId="17" w16cid:durableId="163403977">
    <w:abstractNumId w:val="25"/>
  </w:num>
  <w:num w:numId="18" w16cid:durableId="981621155">
    <w:abstractNumId w:val="7"/>
  </w:num>
  <w:num w:numId="19" w16cid:durableId="1939748584">
    <w:abstractNumId w:val="31"/>
  </w:num>
  <w:num w:numId="20" w16cid:durableId="90905068">
    <w:abstractNumId w:val="16"/>
  </w:num>
  <w:num w:numId="21" w16cid:durableId="1486315128">
    <w:abstractNumId w:val="32"/>
  </w:num>
  <w:num w:numId="22" w16cid:durableId="756364268">
    <w:abstractNumId w:val="9"/>
  </w:num>
  <w:num w:numId="23" w16cid:durableId="1838959582">
    <w:abstractNumId w:val="24"/>
  </w:num>
  <w:num w:numId="24" w16cid:durableId="780756760">
    <w:abstractNumId w:val="33"/>
  </w:num>
  <w:num w:numId="25" w16cid:durableId="73668522">
    <w:abstractNumId w:val="4"/>
  </w:num>
  <w:num w:numId="26" w16cid:durableId="1303924177">
    <w:abstractNumId w:val="2"/>
  </w:num>
  <w:num w:numId="27" w16cid:durableId="895550741">
    <w:abstractNumId w:val="30"/>
  </w:num>
  <w:num w:numId="28" w16cid:durableId="869998829">
    <w:abstractNumId w:val="5"/>
  </w:num>
  <w:num w:numId="29" w16cid:durableId="361790709">
    <w:abstractNumId w:val="8"/>
  </w:num>
  <w:num w:numId="30" w16cid:durableId="276912643">
    <w:abstractNumId w:val="28"/>
  </w:num>
  <w:num w:numId="31" w16cid:durableId="1672562825">
    <w:abstractNumId w:val="27"/>
  </w:num>
  <w:num w:numId="32" w16cid:durableId="2058039811">
    <w:abstractNumId w:val="23"/>
  </w:num>
  <w:num w:numId="33" w16cid:durableId="2132748333">
    <w:abstractNumId w:val="29"/>
  </w:num>
  <w:num w:numId="34" w16cid:durableId="1797410177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8C"/>
    <w:rsid w:val="00003483"/>
    <w:rsid w:val="00003790"/>
    <w:rsid w:val="00007CD2"/>
    <w:rsid w:val="00007EB5"/>
    <w:rsid w:val="000119E9"/>
    <w:rsid w:val="000127B5"/>
    <w:rsid w:val="00013E4E"/>
    <w:rsid w:val="00020E75"/>
    <w:rsid w:val="000224B4"/>
    <w:rsid w:val="00024BD6"/>
    <w:rsid w:val="00031486"/>
    <w:rsid w:val="00031DEE"/>
    <w:rsid w:val="00033707"/>
    <w:rsid w:val="000354FD"/>
    <w:rsid w:val="00041C16"/>
    <w:rsid w:val="00042BAC"/>
    <w:rsid w:val="0004370F"/>
    <w:rsid w:val="000439AD"/>
    <w:rsid w:val="00043BF7"/>
    <w:rsid w:val="00043CBA"/>
    <w:rsid w:val="000446D6"/>
    <w:rsid w:val="00045024"/>
    <w:rsid w:val="00047126"/>
    <w:rsid w:val="000504E7"/>
    <w:rsid w:val="000506AB"/>
    <w:rsid w:val="000559C1"/>
    <w:rsid w:val="000607E8"/>
    <w:rsid w:val="00070298"/>
    <w:rsid w:val="00072C56"/>
    <w:rsid w:val="00075BFE"/>
    <w:rsid w:val="00081D33"/>
    <w:rsid w:val="00082EA4"/>
    <w:rsid w:val="000871C6"/>
    <w:rsid w:val="00090174"/>
    <w:rsid w:val="000901AC"/>
    <w:rsid w:val="00090993"/>
    <w:rsid w:val="00091319"/>
    <w:rsid w:val="000A638E"/>
    <w:rsid w:val="000A698B"/>
    <w:rsid w:val="000B2ECE"/>
    <w:rsid w:val="000B41F1"/>
    <w:rsid w:val="000C0BA5"/>
    <w:rsid w:val="000C3447"/>
    <w:rsid w:val="000C7043"/>
    <w:rsid w:val="000C7B33"/>
    <w:rsid w:val="000D0119"/>
    <w:rsid w:val="000D078F"/>
    <w:rsid w:val="000D4C8F"/>
    <w:rsid w:val="000D578E"/>
    <w:rsid w:val="000D772A"/>
    <w:rsid w:val="000D79B8"/>
    <w:rsid w:val="000E46BE"/>
    <w:rsid w:val="000E5D30"/>
    <w:rsid w:val="000F0548"/>
    <w:rsid w:val="000F1829"/>
    <w:rsid w:val="000F56A7"/>
    <w:rsid w:val="00100398"/>
    <w:rsid w:val="00102485"/>
    <w:rsid w:val="00102A22"/>
    <w:rsid w:val="001053E2"/>
    <w:rsid w:val="00113A97"/>
    <w:rsid w:val="00114A92"/>
    <w:rsid w:val="001150C9"/>
    <w:rsid w:val="001167A3"/>
    <w:rsid w:val="00117541"/>
    <w:rsid w:val="00117F9F"/>
    <w:rsid w:val="001204B1"/>
    <w:rsid w:val="00120C0F"/>
    <w:rsid w:val="001229F4"/>
    <w:rsid w:val="00125D29"/>
    <w:rsid w:val="001309F7"/>
    <w:rsid w:val="00131BB5"/>
    <w:rsid w:val="00132CD7"/>
    <w:rsid w:val="00133B22"/>
    <w:rsid w:val="00137212"/>
    <w:rsid w:val="001450B3"/>
    <w:rsid w:val="00147D4C"/>
    <w:rsid w:val="00150E0E"/>
    <w:rsid w:val="00154A16"/>
    <w:rsid w:val="00157779"/>
    <w:rsid w:val="00157E8F"/>
    <w:rsid w:val="00162971"/>
    <w:rsid w:val="001629B7"/>
    <w:rsid w:val="00163B35"/>
    <w:rsid w:val="0016706E"/>
    <w:rsid w:val="00170FB5"/>
    <w:rsid w:val="00172045"/>
    <w:rsid w:val="00172369"/>
    <w:rsid w:val="0017459E"/>
    <w:rsid w:val="001752D6"/>
    <w:rsid w:val="00175777"/>
    <w:rsid w:val="0017690B"/>
    <w:rsid w:val="001856C2"/>
    <w:rsid w:val="00187485"/>
    <w:rsid w:val="00192A8C"/>
    <w:rsid w:val="00192B9A"/>
    <w:rsid w:val="00193E61"/>
    <w:rsid w:val="00195666"/>
    <w:rsid w:val="00195EED"/>
    <w:rsid w:val="001A61EE"/>
    <w:rsid w:val="001B3F81"/>
    <w:rsid w:val="001C17AB"/>
    <w:rsid w:val="001C2BFF"/>
    <w:rsid w:val="001C355B"/>
    <w:rsid w:val="001C3A18"/>
    <w:rsid w:val="001C636F"/>
    <w:rsid w:val="001C6525"/>
    <w:rsid w:val="001C70F7"/>
    <w:rsid w:val="001C7822"/>
    <w:rsid w:val="001C7CA1"/>
    <w:rsid w:val="001D30B7"/>
    <w:rsid w:val="001D6AF7"/>
    <w:rsid w:val="001D75C8"/>
    <w:rsid w:val="001E2CBF"/>
    <w:rsid w:val="001F1644"/>
    <w:rsid w:val="001F2CD6"/>
    <w:rsid w:val="001F724E"/>
    <w:rsid w:val="001F7FE4"/>
    <w:rsid w:val="00210526"/>
    <w:rsid w:val="0021430D"/>
    <w:rsid w:val="00215853"/>
    <w:rsid w:val="00215AB3"/>
    <w:rsid w:val="00215BD8"/>
    <w:rsid w:val="00215DD2"/>
    <w:rsid w:val="00215EF7"/>
    <w:rsid w:val="00216386"/>
    <w:rsid w:val="002174FC"/>
    <w:rsid w:val="002222A9"/>
    <w:rsid w:val="002230AA"/>
    <w:rsid w:val="00226163"/>
    <w:rsid w:val="00231773"/>
    <w:rsid w:val="00235194"/>
    <w:rsid w:val="00237749"/>
    <w:rsid w:val="00244A9B"/>
    <w:rsid w:val="00246D1A"/>
    <w:rsid w:val="00250665"/>
    <w:rsid w:val="002519CB"/>
    <w:rsid w:val="0025307C"/>
    <w:rsid w:val="002604D3"/>
    <w:rsid w:val="002617F6"/>
    <w:rsid w:val="00261E8D"/>
    <w:rsid w:val="00265B3E"/>
    <w:rsid w:val="00270CE0"/>
    <w:rsid w:val="00281D7D"/>
    <w:rsid w:val="00284AF6"/>
    <w:rsid w:val="00290B63"/>
    <w:rsid w:val="00293AD5"/>
    <w:rsid w:val="00293C4B"/>
    <w:rsid w:val="00294961"/>
    <w:rsid w:val="00297171"/>
    <w:rsid w:val="002A1EC7"/>
    <w:rsid w:val="002A4346"/>
    <w:rsid w:val="002B2C8D"/>
    <w:rsid w:val="002C13ED"/>
    <w:rsid w:val="002C3DA2"/>
    <w:rsid w:val="002C412A"/>
    <w:rsid w:val="002C714A"/>
    <w:rsid w:val="002D4C1A"/>
    <w:rsid w:val="002E23F9"/>
    <w:rsid w:val="002E3F70"/>
    <w:rsid w:val="002E48FB"/>
    <w:rsid w:val="002E4D68"/>
    <w:rsid w:val="002E7D54"/>
    <w:rsid w:val="002F1EE3"/>
    <w:rsid w:val="002F6DE9"/>
    <w:rsid w:val="0030003D"/>
    <w:rsid w:val="00302D46"/>
    <w:rsid w:val="00306080"/>
    <w:rsid w:val="00306E3C"/>
    <w:rsid w:val="00307505"/>
    <w:rsid w:val="003128DC"/>
    <w:rsid w:val="0031540E"/>
    <w:rsid w:val="00327AFD"/>
    <w:rsid w:val="003353D7"/>
    <w:rsid w:val="0034028E"/>
    <w:rsid w:val="00341724"/>
    <w:rsid w:val="00342164"/>
    <w:rsid w:val="00347FBA"/>
    <w:rsid w:val="00353827"/>
    <w:rsid w:val="00353E08"/>
    <w:rsid w:val="00355287"/>
    <w:rsid w:val="0035759F"/>
    <w:rsid w:val="003631EB"/>
    <w:rsid w:val="00363321"/>
    <w:rsid w:val="00366A17"/>
    <w:rsid w:val="00372362"/>
    <w:rsid w:val="00372888"/>
    <w:rsid w:val="00372F0A"/>
    <w:rsid w:val="00375285"/>
    <w:rsid w:val="003753A2"/>
    <w:rsid w:val="003753DD"/>
    <w:rsid w:val="003811B0"/>
    <w:rsid w:val="003818CF"/>
    <w:rsid w:val="00383352"/>
    <w:rsid w:val="003841D9"/>
    <w:rsid w:val="0038498A"/>
    <w:rsid w:val="00384E4D"/>
    <w:rsid w:val="003902E6"/>
    <w:rsid w:val="003A0294"/>
    <w:rsid w:val="003A082F"/>
    <w:rsid w:val="003A1907"/>
    <w:rsid w:val="003A2B1A"/>
    <w:rsid w:val="003A5D64"/>
    <w:rsid w:val="003A75B7"/>
    <w:rsid w:val="003B0148"/>
    <w:rsid w:val="003B170F"/>
    <w:rsid w:val="003B2B4A"/>
    <w:rsid w:val="003D0D54"/>
    <w:rsid w:val="003D233D"/>
    <w:rsid w:val="003D24E7"/>
    <w:rsid w:val="003D34F6"/>
    <w:rsid w:val="003D4218"/>
    <w:rsid w:val="003D48A7"/>
    <w:rsid w:val="003D52EA"/>
    <w:rsid w:val="003E0F61"/>
    <w:rsid w:val="003E4038"/>
    <w:rsid w:val="003E4415"/>
    <w:rsid w:val="003E6CC7"/>
    <w:rsid w:val="003F1C14"/>
    <w:rsid w:val="003F6CB3"/>
    <w:rsid w:val="00400DC8"/>
    <w:rsid w:val="0040413F"/>
    <w:rsid w:val="00406AF4"/>
    <w:rsid w:val="00410A9F"/>
    <w:rsid w:val="00410FA0"/>
    <w:rsid w:val="00411040"/>
    <w:rsid w:val="00411B19"/>
    <w:rsid w:val="00414BA9"/>
    <w:rsid w:val="0041734C"/>
    <w:rsid w:val="004218B9"/>
    <w:rsid w:val="00425107"/>
    <w:rsid w:val="00427A98"/>
    <w:rsid w:val="00430730"/>
    <w:rsid w:val="00430E30"/>
    <w:rsid w:val="00434240"/>
    <w:rsid w:val="00435A6E"/>
    <w:rsid w:val="00437905"/>
    <w:rsid w:val="00442F3A"/>
    <w:rsid w:val="0044575A"/>
    <w:rsid w:val="00446E9F"/>
    <w:rsid w:val="00446ECD"/>
    <w:rsid w:val="0045056D"/>
    <w:rsid w:val="00451CFA"/>
    <w:rsid w:val="00451D51"/>
    <w:rsid w:val="00452B6F"/>
    <w:rsid w:val="00454713"/>
    <w:rsid w:val="0046336B"/>
    <w:rsid w:val="00472A41"/>
    <w:rsid w:val="00473524"/>
    <w:rsid w:val="004747FE"/>
    <w:rsid w:val="00475899"/>
    <w:rsid w:val="00483DB5"/>
    <w:rsid w:val="004914C0"/>
    <w:rsid w:val="00492580"/>
    <w:rsid w:val="00492F93"/>
    <w:rsid w:val="004955A4"/>
    <w:rsid w:val="0049730A"/>
    <w:rsid w:val="004974FB"/>
    <w:rsid w:val="004A07D7"/>
    <w:rsid w:val="004A0F7D"/>
    <w:rsid w:val="004A0FB7"/>
    <w:rsid w:val="004A466B"/>
    <w:rsid w:val="004A4D13"/>
    <w:rsid w:val="004A5171"/>
    <w:rsid w:val="004B61AA"/>
    <w:rsid w:val="004B61AE"/>
    <w:rsid w:val="004B7F13"/>
    <w:rsid w:val="004C3A13"/>
    <w:rsid w:val="004C4A83"/>
    <w:rsid w:val="004C5A34"/>
    <w:rsid w:val="004C6448"/>
    <w:rsid w:val="004D26C2"/>
    <w:rsid w:val="004E17A3"/>
    <w:rsid w:val="004E4DC6"/>
    <w:rsid w:val="004F0050"/>
    <w:rsid w:val="004F2B1E"/>
    <w:rsid w:val="005029FB"/>
    <w:rsid w:val="00502D36"/>
    <w:rsid w:val="0050457B"/>
    <w:rsid w:val="005059BB"/>
    <w:rsid w:val="005122A0"/>
    <w:rsid w:val="00512853"/>
    <w:rsid w:val="005154C2"/>
    <w:rsid w:val="00517335"/>
    <w:rsid w:val="00531E49"/>
    <w:rsid w:val="0053279C"/>
    <w:rsid w:val="005329CE"/>
    <w:rsid w:val="00532B7D"/>
    <w:rsid w:val="005357FE"/>
    <w:rsid w:val="005400EB"/>
    <w:rsid w:val="00544898"/>
    <w:rsid w:val="00547A2E"/>
    <w:rsid w:val="00550618"/>
    <w:rsid w:val="00552D6C"/>
    <w:rsid w:val="0055406F"/>
    <w:rsid w:val="00554A88"/>
    <w:rsid w:val="00557999"/>
    <w:rsid w:val="00563BF3"/>
    <w:rsid w:val="00570460"/>
    <w:rsid w:val="00570B2E"/>
    <w:rsid w:val="00570FB2"/>
    <w:rsid w:val="00571DEE"/>
    <w:rsid w:val="00574DAF"/>
    <w:rsid w:val="00576FD7"/>
    <w:rsid w:val="005860BD"/>
    <w:rsid w:val="005862BC"/>
    <w:rsid w:val="005870A3"/>
    <w:rsid w:val="00590F33"/>
    <w:rsid w:val="00591ECB"/>
    <w:rsid w:val="00593378"/>
    <w:rsid w:val="005966B7"/>
    <w:rsid w:val="00596D05"/>
    <w:rsid w:val="00597F3B"/>
    <w:rsid w:val="005A2636"/>
    <w:rsid w:val="005A348F"/>
    <w:rsid w:val="005A3DE1"/>
    <w:rsid w:val="005A5B28"/>
    <w:rsid w:val="005A64E7"/>
    <w:rsid w:val="005B23E5"/>
    <w:rsid w:val="005C1ECF"/>
    <w:rsid w:val="005C2A91"/>
    <w:rsid w:val="005C538D"/>
    <w:rsid w:val="005C5861"/>
    <w:rsid w:val="005D7FA5"/>
    <w:rsid w:val="005E6062"/>
    <w:rsid w:val="005E6BFF"/>
    <w:rsid w:val="005F19AC"/>
    <w:rsid w:val="005F27C4"/>
    <w:rsid w:val="005F2A29"/>
    <w:rsid w:val="005F575F"/>
    <w:rsid w:val="005F621B"/>
    <w:rsid w:val="00605AB2"/>
    <w:rsid w:val="00611AF9"/>
    <w:rsid w:val="0061287C"/>
    <w:rsid w:val="0062576B"/>
    <w:rsid w:val="00626FA1"/>
    <w:rsid w:val="00630698"/>
    <w:rsid w:val="006306F6"/>
    <w:rsid w:val="006329AE"/>
    <w:rsid w:val="0063556C"/>
    <w:rsid w:val="0063611D"/>
    <w:rsid w:val="00636A1B"/>
    <w:rsid w:val="006426D8"/>
    <w:rsid w:val="00642DF2"/>
    <w:rsid w:val="00645120"/>
    <w:rsid w:val="00646E6D"/>
    <w:rsid w:val="006475AF"/>
    <w:rsid w:val="00656091"/>
    <w:rsid w:val="00660D20"/>
    <w:rsid w:val="0066225C"/>
    <w:rsid w:val="00663A70"/>
    <w:rsid w:val="006678DF"/>
    <w:rsid w:val="00670D92"/>
    <w:rsid w:val="00671496"/>
    <w:rsid w:val="00674EB7"/>
    <w:rsid w:val="00675296"/>
    <w:rsid w:val="0067573A"/>
    <w:rsid w:val="00675796"/>
    <w:rsid w:val="00683F02"/>
    <w:rsid w:val="00687C10"/>
    <w:rsid w:val="006906A2"/>
    <w:rsid w:val="00691D80"/>
    <w:rsid w:val="0069220A"/>
    <w:rsid w:val="0069254A"/>
    <w:rsid w:val="00694C33"/>
    <w:rsid w:val="006A054C"/>
    <w:rsid w:val="006B2A03"/>
    <w:rsid w:val="006C13AD"/>
    <w:rsid w:val="006C3B8B"/>
    <w:rsid w:val="006C40E7"/>
    <w:rsid w:val="006C4FC2"/>
    <w:rsid w:val="006C5EED"/>
    <w:rsid w:val="006C6AA0"/>
    <w:rsid w:val="006C719D"/>
    <w:rsid w:val="006D56F5"/>
    <w:rsid w:val="006E0E75"/>
    <w:rsid w:val="006E2433"/>
    <w:rsid w:val="006E5C1B"/>
    <w:rsid w:val="006E7B72"/>
    <w:rsid w:val="006E7DFC"/>
    <w:rsid w:val="006E7E6D"/>
    <w:rsid w:val="006F1C56"/>
    <w:rsid w:val="006F1F79"/>
    <w:rsid w:val="006F36B2"/>
    <w:rsid w:val="006F3E07"/>
    <w:rsid w:val="006F416A"/>
    <w:rsid w:val="006F4B8A"/>
    <w:rsid w:val="006F546D"/>
    <w:rsid w:val="007076F1"/>
    <w:rsid w:val="00710EB6"/>
    <w:rsid w:val="00723802"/>
    <w:rsid w:val="00723E27"/>
    <w:rsid w:val="007243F4"/>
    <w:rsid w:val="00724651"/>
    <w:rsid w:val="007307F6"/>
    <w:rsid w:val="00735FCF"/>
    <w:rsid w:val="00737322"/>
    <w:rsid w:val="00737C80"/>
    <w:rsid w:val="00742D26"/>
    <w:rsid w:val="00743F85"/>
    <w:rsid w:val="00745AC2"/>
    <w:rsid w:val="00745DA5"/>
    <w:rsid w:val="00750738"/>
    <w:rsid w:val="00751102"/>
    <w:rsid w:val="00752959"/>
    <w:rsid w:val="00754892"/>
    <w:rsid w:val="007549FC"/>
    <w:rsid w:val="00754DEC"/>
    <w:rsid w:val="007601A7"/>
    <w:rsid w:val="0076463B"/>
    <w:rsid w:val="007662F9"/>
    <w:rsid w:val="007674A9"/>
    <w:rsid w:val="00774316"/>
    <w:rsid w:val="00775BD9"/>
    <w:rsid w:val="00776BAB"/>
    <w:rsid w:val="007771C2"/>
    <w:rsid w:val="007806CA"/>
    <w:rsid w:val="00780D4E"/>
    <w:rsid w:val="00781D21"/>
    <w:rsid w:val="00782AF5"/>
    <w:rsid w:val="00787B78"/>
    <w:rsid w:val="00790027"/>
    <w:rsid w:val="007922C2"/>
    <w:rsid w:val="007940E6"/>
    <w:rsid w:val="0079425C"/>
    <w:rsid w:val="0079500E"/>
    <w:rsid w:val="0079608B"/>
    <w:rsid w:val="007976CC"/>
    <w:rsid w:val="00797F59"/>
    <w:rsid w:val="007A0F5E"/>
    <w:rsid w:val="007A172B"/>
    <w:rsid w:val="007A5E60"/>
    <w:rsid w:val="007B0E77"/>
    <w:rsid w:val="007B29D9"/>
    <w:rsid w:val="007B57B2"/>
    <w:rsid w:val="007B66CC"/>
    <w:rsid w:val="007B6BBC"/>
    <w:rsid w:val="007B765E"/>
    <w:rsid w:val="007B797D"/>
    <w:rsid w:val="007C0C9D"/>
    <w:rsid w:val="007C2E42"/>
    <w:rsid w:val="007C4251"/>
    <w:rsid w:val="007C539B"/>
    <w:rsid w:val="007C77BF"/>
    <w:rsid w:val="007D5BA1"/>
    <w:rsid w:val="007D5D23"/>
    <w:rsid w:val="007E070D"/>
    <w:rsid w:val="007E7A38"/>
    <w:rsid w:val="007F2692"/>
    <w:rsid w:val="007F2853"/>
    <w:rsid w:val="007F490F"/>
    <w:rsid w:val="007F5B5E"/>
    <w:rsid w:val="007F707F"/>
    <w:rsid w:val="00800488"/>
    <w:rsid w:val="008055AA"/>
    <w:rsid w:val="00811EED"/>
    <w:rsid w:val="008134D4"/>
    <w:rsid w:val="00813671"/>
    <w:rsid w:val="0081670A"/>
    <w:rsid w:val="00816E6D"/>
    <w:rsid w:val="00817BB7"/>
    <w:rsid w:val="0082393A"/>
    <w:rsid w:val="0083017F"/>
    <w:rsid w:val="00831A8C"/>
    <w:rsid w:val="00832BAC"/>
    <w:rsid w:val="00836DA4"/>
    <w:rsid w:val="0084072E"/>
    <w:rsid w:val="008422A8"/>
    <w:rsid w:val="0084230C"/>
    <w:rsid w:val="00846584"/>
    <w:rsid w:val="008466FF"/>
    <w:rsid w:val="0085124C"/>
    <w:rsid w:val="0085422D"/>
    <w:rsid w:val="008558BB"/>
    <w:rsid w:val="008560E3"/>
    <w:rsid w:val="00862ED0"/>
    <w:rsid w:val="008649E8"/>
    <w:rsid w:val="0087143C"/>
    <w:rsid w:val="0088172A"/>
    <w:rsid w:val="0088307A"/>
    <w:rsid w:val="00886F94"/>
    <w:rsid w:val="00890BB1"/>
    <w:rsid w:val="008950AF"/>
    <w:rsid w:val="00897BBD"/>
    <w:rsid w:val="008A753C"/>
    <w:rsid w:val="008B3719"/>
    <w:rsid w:val="008B6D32"/>
    <w:rsid w:val="008B76FC"/>
    <w:rsid w:val="008C1127"/>
    <w:rsid w:val="008C49FA"/>
    <w:rsid w:val="008C64E2"/>
    <w:rsid w:val="008C6F30"/>
    <w:rsid w:val="008D2BEB"/>
    <w:rsid w:val="008D602A"/>
    <w:rsid w:val="008E1053"/>
    <w:rsid w:val="008E10BC"/>
    <w:rsid w:val="008E6C40"/>
    <w:rsid w:val="008F6565"/>
    <w:rsid w:val="008F72DF"/>
    <w:rsid w:val="009022BC"/>
    <w:rsid w:val="0090370A"/>
    <w:rsid w:val="00904D13"/>
    <w:rsid w:val="0090526D"/>
    <w:rsid w:val="0090667B"/>
    <w:rsid w:val="00907159"/>
    <w:rsid w:val="00911DD3"/>
    <w:rsid w:val="00911E9B"/>
    <w:rsid w:val="0091208A"/>
    <w:rsid w:val="0091380E"/>
    <w:rsid w:val="00915E24"/>
    <w:rsid w:val="0091674E"/>
    <w:rsid w:val="00916CD0"/>
    <w:rsid w:val="00921EA1"/>
    <w:rsid w:val="0092373F"/>
    <w:rsid w:val="0092472D"/>
    <w:rsid w:val="00927C99"/>
    <w:rsid w:val="009300A7"/>
    <w:rsid w:val="0093187D"/>
    <w:rsid w:val="009367FB"/>
    <w:rsid w:val="00937265"/>
    <w:rsid w:val="0094293B"/>
    <w:rsid w:val="0094459E"/>
    <w:rsid w:val="0094726D"/>
    <w:rsid w:val="00950B57"/>
    <w:rsid w:val="00954188"/>
    <w:rsid w:val="0095478E"/>
    <w:rsid w:val="009562F7"/>
    <w:rsid w:val="00956A28"/>
    <w:rsid w:val="00962A67"/>
    <w:rsid w:val="009652AF"/>
    <w:rsid w:val="00970781"/>
    <w:rsid w:val="00970DBB"/>
    <w:rsid w:val="0097304E"/>
    <w:rsid w:val="00974430"/>
    <w:rsid w:val="009774DA"/>
    <w:rsid w:val="0098066C"/>
    <w:rsid w:val="00982A17"/>
    <w:rsid w:val="00982E9B"/>
    <w:rsid w:val="00990A9B"/>
    <w:rsid w:val="00990E39"/>
    <w:rsid w:val="0099270D"/>
    <w:rsid w:val="0099436F"/>
    <w:rsid w:val="00995830"/>
    <w:rsid w:val="00997BE5"/>
    <w:rsid w:val="009A1A86"/>
    <w:rsid w:val="009A5266"/>
    <w:rsid w:val="009A5716"/>
    <w:rsid w:val="009A6068"/>
    <w:rsid w:val="009B0001"/>
    <w:rsid w:val="009B2B28"/>
    <w:rsid w:val="009B2C80"/>
    <w:rsid w:val="009C1BEB"/>
    <w:rsid w:val="009C3F6F"/>
    <w:rsid w:val="009C479C"/>
    <w:rsid w:val="009C4D65"/>
    <w:rsid w:val="009D45E4"/>
    <w:rsid w:val="009D72D0"/>
    <w:rsid w:val="009D7F3B"/>
    <w:rsid w:val="009E27BA"/>
    <w:rsid w:val="009E4940"/>
    <w:rsid w:val="009E501F"/>
    <w:rsid w:val="009F029D"/>
    <w:rsid w:val="009F401C"/>
    <w:rsid w:val="009F42AC"/>
    <w:rsid w:val="009F5113"/>
    <w:rsid w:val="009F5624"/>
    <w:rsid w:val="00A0720E"/>
    <w:rsid w:val="00A07C63"/>
    <w:rsid w:val="00A126D5"/>
    <w:rsid w:val="00A12D73"/>
    <w:rsid w:val="00A12FE8"/>
    <w:rsid w:val="00A133A9"/>
    <w:rsid w:val="00A14571"/>
    <w:rsid w:val="00A17422"/>
    <w:rsid w:val="00A222C5"/>
    <w:rsid w:val="00A22987"/>
    <w:rsid w:val="00A23A45"/>
    <w:rsid w:val="00A25AFE"/>
    <w:rsid w:val="00A26591"/>
    <w:rsid w:val="00A3609A"/>
    <w:rsid w:val="00A41896"/>
    <w:rsid w:val="00A4270F"/>
    <w:rsid w:val="00A438A7"/>
    <w:rsid w:val="00A46AC9"/>
    <w:rsid w:val="00A46EEF"/>
    <w:rsid w:val="00A474F7"/>
    <w:rsid w:val="00A5237F"/>
    <w:rsid w:val="00A52D75"/>
    <w:rsid w:val="00A54BC9"/>
    <w:rsid w:val="00A57330"/>
    <w:rsid w:val="00A57E65"/>
    <w:rsid w:val="00A60B9F"/>
    <w:rsid w:val="00A610BF"/>
    <w:rsid w:val="00A63212"/>
    <w:rsid w:val="00A64C53"/>
    <w:rsid w:val="00A6698C"/>
    <w:rsid w:val="00A70511"/>
    <w:rsid w:val="00A7084C"/>
    <w:rsid w:val="00A72200"/>
    <w:rsid w:val="00A73F5D"/>
    <w:rsid w:val="00A74381"/>
    <w:rsid w:val="00A74A7E"/>
    <w:rsid w:val="00A82A67"/>
    <w:rsid w:val="00A82ACE"/>
    <w:rsid w:val="00A841D6"/>
    <w:rsid w:val="00A85BDA"/>
    <w:rsid w:val="00A85D38"/>
    <w:rsid w:val="00A947AE"/>
    <w:rsid w:val="00A96F7A"/>
    <w:rsid w:val="00AA07DD"/>
    <w:rsid w:val="00AA31AF"/>
    <w:rsid w:val="00AA5218"/>
    <w:rsid w:val="00AB26FF"/>
    <w:rsid w:val="00AB6C56"/>
    <w:rsid w:val="00AC0E7D"/>
    <w:rsid w:val="00AC745C"/>
    <w:rsid w:val="00AD0001"/>
    <w:rsid w:val="00AD0ECD"/>
    <w:rsid w:val="00AD0F4C"/>
    <w:rsid w:val="00AE1895"/>
    <w:rsid w:val="00AE68CB"/>
    <w:rsid w:val="00AF28DF"/>
    <w:rsid w:val="00AF2DD6"/>
    <w:rsid w:val="00AF3818"/>
    <w:rsid w:val="00AF6214"/>
    <w:rsid w:val="00AF63B7"/>
    <w:rsid w:val="00B00B67"/>
    <w:rsid w:val="00B029D3"/>
    <w:rsid w:val="00B03CAE"/>
    <w:rsid w:val="00B03E50"/>
    <w:rsid w:val="00B155EA"/>
    <w:rsid w:val="00B204E9"/>
    <w:rsid w:val="00B22369"/>
    <w:rsid w:val="00B234CF"/>
    <w:rsid w:val="00B238FB"/>
    <w:rsid w:val="00B23A14"/>
    <w:rsid w:val="00B24989"/>
    <w:rsid w:val="00B256A1"/>
    <w:rsid w:val="00B25B0A"/>
    <w:rsid w:val="00B26B34"/>
    <w:rsid w:val="00B32102"/>
    <w:rsid w:val="00B3457C"/>
    <w:rsid w:val="00B353BE"/>
    <w:rsid w:val="00B37021"/>
    <w:rsid w:val="00B37AB8"/>
    <w:rsid w:val="00B413E8"/>
    <w:rsid w:val="00B41CFF"/>
    <w:rsid w:val="00B46C0E"/>
    <w:rsid w:val="00B53151"/>
    <w:rsid w:val="00B574C3"/>
    <w:rsid w:val="00B579D3"/>
    <w:rsid w:val="00B713FA"/>
    <w:rsid w:val="00B722B0"/>
    <w:rsid w:val="00B7254C"/>
    <w:rsid w:val="00B73344"/>
    <w:rsid w:val="00B735EA"/>
    <w:rsid w:val="00B74505"/>
    <w:rsid w:val="00B76BEB"/>
    <w:rsid w:val="00B816BF"/>
    <w:rsid w:val="00B856E7"/>
    <w:rsid w:val="00B85E50"/>
    <w:rsid w:val="00B85FA8"/>
    <w:rsid w:val="00B863B1"/>
    <w:rsid w:val="00B9067D"/>
    <w:rsid w:val="00B91428"/>
    <w:rsid w:val="00B92FF0"/>
    <w:rsid w:val="00B93D5D"/>
    <w:rsid w:val="00B94ECE"/>
    <w:rsid w:val="00B95698"/>
    <w:rsid w:val="00B95993"/>
    <w:rsid w:val="00B95BD9"/>
    <w:rsid w:val="00B96078"/>
    <w:rsid w:val="00B9756F"/>
    <w:rsid w:val="00BA0025"/>
    <w:rsid w:val="00BA0B51"/>
    <w:rsid w:val="00BA14FE"/>
    <w:rsid w:val="00BA58D3"/>
    <w:rsid w:val="00BA5BDC"/>
    <w:rsid w:val="00BA74B7"/>
    <w:rsid w:val="00BB0C36"/>
    <w:rsid w:val="00BB349C"/>
    <w:rsid w:val="00BB3869"/>
    <w:rsid w:val="00BC02C1"/>
    <w:rsid w:val="00BC0750"/>
    <w:rsid w:val="00BC0948"/>
    <w:rsid w:val="00BC648C"/>
    <w:rsid w:val="00BD370E"/>
    <w:rsid w:val="00BE1622"/>
    <w:rsid w:val="00BE403F"/>
    <w:rsid w:val="00BE4315"/>
    <w:rsid w:val="00BE4880"/>
    <w:rsid w:val="00BE4B9A"/>
    <w:rsid w:val="00BE4E79"/>
    <w:rsid w:val="00BE68C7"/>
    <w:rsid w:val="00BF001E"/>
    <w:rsid w:val="00BF1106"/>
    <w:rsid w:val="00C0001B"/>
    <w:rsid w:val="00C00204"/>
    <w:rsid w:val="00C00867"/>
    <w:rsid w:val="00C00EF0"/>
    <w:rsid w:val="00C13092"/>
    <w:rsid w:val="00C14D29"/>
    <w:rsid w:val="00C2050C"/>
    <w:rsid w:val="00C20F1D"/>
    <w:rsid w:val="00C22AC0"/>
    <w:rsid w:val="00C23221"/>
    <w:rsid w:val="00C26595"/>
    <w:rsid w:val="00C26E57"/>
    <w:rsid w:val="00C27DB6"/>
    <w:rsid w:val="00C30CFB"/>
    <w:rsid w:val="00C328EF"/>
    <w:rsid w:val="00C33BA0"/>
    <w:rsid w:val="00C3422C"/>
    <w:rsid w:val="00C346C1"/>
    <w:rsid w:val="00C377C7"/>
    <w:rsid w:val="00C40E95"/>
    <w:rsid w:val="00C416CB"/>
    <w:rsid w:val="00C43BE3"/>
    <w:rsid w:val="00C43FE7"/>
    <w:rsid w:val="00C51A58"/>
    <w:rsid w:val="00C53592"/>
    <w:rsid w:val="00C6017F"/>
    <w:rsid w:val="00C61ACF"/>
    <w:rsid w:val="00C65750"/>
    <w:rsid w:val="00C66E2A"/>
    <w:rsid w:val="00C66FF4"/>
    <w:rsid w:val="00C7038F"/>
    <w:rsid w:val="00C72C20"/>
    <w:rsid w:val="00C80A1A"/>
    <w:rsid w:val="00C85D50"/>
    <w:rsid w:val="00C959DA"/>
    <w:rsid w:val="00C96A2C"/>
    <w:rsid w:val="00CA0619"/>
    <w:rsid w:val="00CA108D"/>
    <w:rsid w:val="00CA2D3A"/>
    <w:rsid w:val="00CA5F7E"/>
    <w:rsid w:val="00CB74E2"/>
    <w:rsid w:val="00CC0BD0"/>
    <w:rsid w:val="00CC458C"/>
    <w:rsid w:val="00CD378B"/>
    <w:rsid w:val="00CD5434"/>
    <w:rsid w:val="00CE5647"/>
    <w:rsid w:val="00CE601F"/>
    <w:rsid w:val="00CF046E"/>
    <w:rsid w:val="00CF1BCB"/>
    <w:rsid w:val="00CF272F"/>
    <w:rsid w:val="00CF5916"/>
    <w:rsid w:val="00D04A9C"/>
    <w:rsid w:val="00D06D4B"/>
    <w:rsid w:val="00D11973"/>
    <w:rsid w:val="00D15069"/>
    <w:rsid w:val="00D21BA1"/>
    <w:rsid w:val="00D226CA"/>
    <w:rsid w:val="00D25BB1"/>
    <w:rsid w:val="00D264F6"/>
    <w:rsid w:val="00D27451"/>
    <w:rsid w:val="00D33005"/>
    <w:rsid w:val="00D330C1"/>
    <w:rsid w:val="00D33CBA"/>
    <w:rsid w:val="00D34A1D"/>
    <w:rsid w:val="00D3641D"/>
    <w:rsid w:val="00D40B15"/>
    <w:rsid w:val="00D450A4"/>
    <w:rsid w:val="00D5174A"/>
    <w:rsid w:val="00D56D3A"/>
    <w:rsid w:val="00D61E2A"/>
    <w:rsid w:val="00D6286F"/>
    <w:rsid w:val="00D66576"/>
    <w:rsid w:val="00D71382"/>
    <w:rsid w:val="00D718A4"/>
    <w:rsid w:val="00D74269"/>
    <w:rsid w:val="00D81B8E"/>
    <w:rsid w:val="00D8686A"/>
    <w:rsid w:val="00D905B8"/>
    <w:rsid w:val="00D91C34"/>
    <w:rsid w:val="00D92770"/>
    <w:rsid w:val="00D96281"/>
    <w:rsid w:val="00D96EB9"/>
    <w:rsid w:val="00DA072A"/>
    <w:rsid w:val="00DA0A28"/>
    <w:rsid w:val="00DA3CA7"/>
    <w:rsid w:val="00DA66FD"/>
    <w:rsid w:val="00DA7297"/>
    <w:rsid w:val="00DB11AD"/>
    <w:rsid w:val="00DB55F0"/>
    <w:rsid w:val="00DB6467"/>
    <w:rsid w:val="00DB7067"/>
    <w:rsid w:val="00DB70D6"/>
    <w:rsid w:val="00DB7DC9"/>
    <w:rsid w:val="00DC0685"/>
    <w:rsid w:val="00DC4336"/>
    <w:rsid w:val="00DC7EE2"/>
    <w:rsid w:val="00DD0AA6"/>
    <w:rsid w:val="00DD4098"/>
    <w:rsid w:val="00DD46FA"/>
    <w:rsid w:val="00DE06F4"/>
    <w:rsid w:val="00DE0DBD"/>
    <w:rsid w:val="00DE1AD1"/>
    <w:rsid w:val="00DE30D7"/>
    <w:rsid w:val="00DE5821"/>
    <w:rsid w:val="00DF05F9"/>
    <w:rsid w:val="00DF1331"/>
    <w:rsid w:val="00DF3922"/>
    <w:rsid w:val="00DF4602"/>
    <w:rsid w:val="00DF67F2"/>
    <w:rsid w:val="00DF76CA"/>
    <w:rsid w:val="00E05C12"/>
    <w:rsid w:val="00E07076"/>
    <w:rsid w:val="00E07612"/>
    <w:rsid w:val="00E10442"/>
    <w:rsid w:val="00E11CBD"/>
    <w:rsid w:val="00E13AA0"/>
    <w:rsid w:val="00E15C1E"/>
    <w:rsid w:val="00E2515B"/>
    <w:rsid w:val="00E278CC"/>
    <w:rsid w:val="00E30BF8"/>
    <w:rsid w:val="00E31C4E"/>
    <w:rsid w:val="00E32FE9"/>
    <w:rsid w:val="00E33B00"/>
    <w:rsid w:val="00E349B2"/>
    <w:rsid w:val="00E3668C"/>
    <w:rsid w:val="00E37866"/>
    <w:rsid w:val="00E40232"/>
    <w:rsid w:val="00E40BAC"/>
    <w:rsid w:val="00E44C11"/>
    <w:rsid w:val="00E464C8"/>
    <w:rsid w:val="00E47211"/>
    <w:rsid w:val="00E47973"/>
    <w:rsid w:val="00E53281"/>
    <w:rsid w:val="00E5376D"/>
    <w:rsid w:val="00E55EB9"/>
    <w:rsid w:val="00E5679B"/>
    <w:rsid w:val="00E57E4A"/>
    <w:rsid w:val="00E57F9E"/>
    <w:rsid w:val="00E606F1"/>
    <w:rsid w:val="00E6091F"/>
    <w:rsid w:val="00E64F23"/>
    <w:rsid w:val="00E70E6F"/>
    <w:rsid w:val="00E75A57"/>
    <w:rsid w:val="00E777DA"/>
    <w:rsid w:val="00E815C3"/>
    <w:rsid w:val="00E82016"/>
    <w:rsid w:val="00E824EA"/>
    <w:rsid w:val="00E8399C"/>
    <w:rsid w:val="00E855AA"/>
    <w:rsid w:val="00E86D90"/>
    <w:rsid w:val="00E871E2"/>
    <w:rsid w:val="00EB2A17"/>
    <w:rsid w:val="00EB3177"/>
    <w:rsid w:val="00EB3486"/>
    <w:rsid w:val="00EB47C4"/>
    <w:rsid w:val="00EC17FF"/>
    <w:rsid w:val="00EC2A1C"/>
    <w:rsid w:val="00EC530E"/>
    <w:rsid w:val="00EC5A77"/>
    <w:rsid w:val="00EC5AFC"/>
    <w:rsid w:val="00ED1036"/>
    <w:rsid w:val="00ED6D5B"/>
    <w:rsid w:val="00ED7C5B"/>
    <w:rsid w:val="00EE0F62"/>
    <w:rsid w:val="00EE4BFD"/>
    <w:rsid w:val="00EE4CA3"/>
    <w:rsid w:val="00EE6E5F"/>
    <w:rsid w:val="00EF0A71"/>
    <w:rsid w:val="00EF161C"/>
    <w:rsid w:val="00EF414E"/>
    <w:rsid w:val="00EF4460"/>
    <w:rsid w:val="00EF68C8"/>
    <w:rsid w:val="00EF69DF"/>
    <w:rsid w:val="00F0127E"/>
    <w:rsid w:val="00F04BC3"/>
    <w:rsid w:val="00F05988"/>
    <w:rsid w:val="00F10777"/>
    <w:rsid w:val="00F1146A"/>
    <w:rsid w:val="00F166B7"/>
    <w:rsid w:val="00F23C7B"/>
    <w:rsid w:val="00F24CE2"/>
    <w:rsid w:val="00F26C56"/>
    <w:rsid w:val="00F272F6"/>
    <w:rsid w:val="00F30148"/>
    <w:rsid w:val="00F33283"/>
    <w:rsid w:val="00F369AF"/>
    <w:rsid w:val="00F36B06"/>
    <w:rsid w:val="00F378EB"/>
    <w:rsid w:val="00F4455F"/>
    <w:rsid w:val="00F44570"/>
    <w:rsid w:val="00F45490"/>
    <w:rsid w:val="00F460CB"/>
    <w:rsid w:val="00F51437"/>
    <w:rsid w:val="00F52893"/>
    <w:rsid w:val="00F63AD3"/>
    <w:rsid w:val="00F70247"/>
    <w:rsid w:val="00F748B9"/>
    <w:rsid w:val="00F74E8F"/>
    <w:rsid w:val="00F83F3E"/>
    <w:rsid w:val="00F84ADD"/>
    <w:rsid w:val="00F85C37"/>
    <w:rsid w:val="00FA0790"/>
    <w:rsid w:val="00FA17F3"/>
    <w:rsid w:val="00FA24E3"/>
    <w:rsid w:val="00FA4BBF"/>
    <w:rsid w:val="00FA5A45"/>
    <w:rsid w:val="00FB4726"/>
    <w:rsid w:val="00FB49DD"/>
    <w:rsid w:val="00FB58C2"/>
    <w:rsid w:val="00FC4ECB"/>
    <w:rsid w:val="00FC69DF"/>
    <w:rsid w:val="00FC6DF4"/>
    <w:rsid w:val="00FD19A0"/>
    <w:rsid w:val="00FD2549"/>
    <w:rsid w:val="00FE20D3"/>
    <w:rsid w:val="00FE670D"/>
    <w:rsid w:val="00FF0473"/>
    <w:rsid w:val="00FF245E"/>
    <w:rsid w:val="00FF2888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17E6"/>
  <w15:docId w15:val="{73501035-6098-40B6-8521-81EDB196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6A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69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69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669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698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A66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6698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6698C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98C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98C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98C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98C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98C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98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8C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98C"/>
  </w:style>
  <w:style w:type="paragraph" w:styleId="Stopka">
    <w:name w:val="footer"/>
    <w:basedOn w:val="Normalny"/>
    <w:link w:val="StopkaZnak"/>
    <w:uiPriority w:val="99"/>
    <w:unhideWhenUsed/>
    <w:rsid w:val="00A6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98C"/>
  </w:style>
  <w:style w:type="character" w:customStyle="1" w:styleId="FontStyle38">
    <w:name w:val="Font Style38"/>
    <w:basedOn w:val="Domylnaczcionkaakapitu"/>
    <w:uiPriority w:val="99"/>
    <w:rsid w:val="00235194"/>
    <w:rPr>
      <w:rFonts w:ascii="Calibri" w:hAnsi="Calibri" w:cs="Calibri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68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442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1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cz.pl/szkol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F555-DF9E-4508-8D10-1FFCF5B9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3757</Words>
  <Characters>22546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Michał Stojewski</cp:lastModifiedBy>
  <cp:revision>13</cp:revision>
  <cp:lastPrinted>2019-01-15T09:20:00Z</cp:lastPrinted>
  <dcterms:created xsi:type="dcterms:W3CDTF">2022-08-02T12:31:00Z</dcterms:created>
  <dcterms:modified xsi:type="dcterms:W3CDTF">2022-08-03T10:26:00Z</dcterms:modified>
</cp:coreProperties>
</file>